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6831F7" w14:textId="66E71183" w:rsidR="001D7E1E" w:rsidRDefault="00204A1E">
      <w:r>
        <w:rPr>
          <w:u w:val="single"/>
        </w:rPr>
        <w:t>Home Rule</w:t>
      </w:r>
    </w:p>
    <w:p w14:paraId="2B5F8DEF" w14:textId="4C1FAAFC" w:rsidR="00204A1E" w:rsidRDefault="00204A1E">
      <w:r>
        <w:rPr>
          <w:u w:val="single"/>
        </w:rPr>
        <w:t>Charter County</w:t>
      </w:r>
    </w:p>
    <w:p w14:paraId="75EF5CFC" w14:textId="3CC5C575" w:rsidR="00204A1E" w:rsidRDefault="00204A1E" w:rsidP="00204A1E">
      <w:pPr>
        <w:pStyle w:val="ListParagraph"/>
        <w:numPr>
          <w:ilvl w:val="0"/>
          <w:numId w:val="1"/>
        </w:numPr>
      </w:pPr>
      <w:r>
        <w:t>Not inconsistent with general law, or special law approved by voters</w:t>
      </w:r>
      <w:r w:rsidR="00F73858">
        <w:t xml:space="preserve"> (cannot diminish powers by special law unless approved by voters)  </w:t>
      </w:r>
    </w:p>
    <w:p w14:paraId="0A34DC45" w14:textId="4F802DBD" w:rsidR="00CF63A3" w:rsidRDefault="00CF63A3" w:rsidP="00204A1E">
      <w:pPr>
        <w:pStyle w:val="ListParagraph"/>
        <w:numPr>
          <w:ilvl w:val="0"/>
          <w:numId w:val="1"/>
        </w:numPr>
      </w:pPr>
      <w:r>
        <w:t>Charters can preempt municipal authority</w:t>
      </w:r>
    </w:p>
    <w:p w14:paraId="7CA30464" w14:textId="25394948" w:rsidR="00CF63A3" w:rsidRDefault="00CF63A3" w:rsidP="00204A1E">
      <w:pPr>
        <w:pStyle w:val="ListParagraph"/>
        <w:numPr>
          <w:ilvl w:val="0"/>
          <w:numId w:val="1"/>
        </w:numPr>
      </w:pPr>
      <w:r>
        <w:t>Vested with municipal taxing power in unincorporated areas</w:t>
      </w:r>
    </w:p>
    <w:p w14:paraId="21BD100C" w14:textId="2DCA2ECD" w:rsidR="000D167C" w:rsidRDefault="000D167C" w:rsidP="00204A1E">
      <w:pPr>
        <w:pStyle w:val="ListParagraph"/>
        <w:numPr>
          <w:ilvl w:val="0"/>
          <w:numId w:val="1"/>
        </w:numPr>
      </w:pPr>
      <w:r>
        <w:t>Charter can restrict powers</w:t>
      </w:r>
    </w:p>
    <w:p w14:paraId="36400755" w14:textId="5658FE59" w:rsidR="00204A1E" w:rsidRDefault="00204A1E">
      <w:r>
        <w:rPr>
          <w:u w:val="single"/>
        </w:rPr>
        <w:t>Non-Charter county</w:t>
      </w:r>
    </w:p>
    <w:p w14:paraId="2F228A67" w14:textId="26330F4F" w:rsidR="00204A1E" w:rsidRDefault="00204A1E" w:rsidP="00204A1E">
      <w:pPr>
        <w:pStyle w:val="ListParagraph"/>
        <w:numPr>
          <w:ilvl w:val="0"/>
          <w:numId w:val="1"/>
        </w:numPr>
      </w:pPr>
      <w:r>
        <w:t xml:space="preserve">Where conflicts with municipal ordinance, municipal ordinance controls  </w:t>
      </w:r>
    </w:p>
    <w:p w14:paraId="0FDF033F" w14:textId="69596309" w:rsidR="000D167C" w:rsidRDefault="000D167C" w:rsidP="00204A1E">
      <w:pPr>
        <w:pStyle w:val="ListParagraph"/>
        <w:numPr>
          <w:ilvl w:val="0"/>
          <w:numId w:val="1"/>
        </w:numPr>
      </w:pPr>
      <w:r>
        <w:t>General or special law can restrict powers</w:t>
      </w:r>
    </w:p>
    <w:p w14:paraId="4D78A6A7" w14:textId="73059315" w:rsidR="00CF63A3" w:rsidRDefault="00CF63A3" w:rsidP="00CF63A3">
      <w:r>
        <w:rPr>
          <w:u w:val="single"/>
        </w:rPr>
        <w:t>County Transition of Power</w:t>
      </w:r>
    </w:p>
    <w:p w14:paraId="37E8795A" w14:textId="68A2B19E" w:rsidR="00CF63A3" w:rsidRDefault="00CF63A3" w:rsidP="00CF63A3">
      <w:pPr>
        <w:pStyle w:val="ListParagraph"/>
        <w:numPr>
          <w:ilvl w:val="0"/>
          <w:numId w:val="1"/>
        </w:numPr>
      </w:pPr>
      <w:r>
        <w:t xml:space="preserve">Special acts related </w:t>
      </w:r>
      <w:r w:rsidRPr="00CF63A3">
        <w:rPr>
          <w:u w:val="single"/>
        </w:rPr>
        <w:t>solely to unincorporated area</w:t>
      </w:r>
      <w:r>
        <w:t xml:space="preserve"> may be repealed by county ordinance</w:t>
      </w:r>
    </w:p>
    <w:p w14:paraId="4484DC2E" w14:textId="6478FE54" w:rsidR="00CF63A3" w:rsidRDefault="00CF63A3" w:rsidP="00CF63A3">
      <w:r>
        <w:rPr>
          <w:u w:val="single"/>
        </w:rPr>
        <w:t>Municipal Home Rule</w:t>
      </w:r>
    </w:p>
    <w:p w14:paraId="10C1BCCE" w14:textId="585F1DCE" w:rsidR="00CF63A3" w:rsidRDefault="00CF63A3" w:rsidP="00CF63A3">
      <w:pPr>
        <w:pStyle w:val="ListParagraph"/>
        <w:numPr>
          <w:ilvl w:val="0"/>
          <w:numId w:val="1"/>
        </w:numPr>
      </w:pPr>
      <w:r>
        <w:t>Art. VIII, s. 2: Shall have governmental, corporate or proprietary powers…</w:t>
      </w:r>
    </w:p>
    <w:p w14:paraId="54073E79" w14:textId="5370B741" w:rsidR="000D167C" w:rsidRDefault="000D167C" w:rsidP="00CF63A3">
      <w:pPr>
        <w:pStyle w:val="ListParagraph"/>
        <w:numPr>
          <w:ilvl w:val="0"/>
          <w:numId w:val="1"/>
        </w:numPr>
      </w:pPr>
      <w:r>
        <w:t>Can be limited by special law</w:t>
      </w:r>
    </w:p>
    <w:p w14:paraId="61BF0193" w14:textId="548745DB" w:rsidR="00CF63A3" w:rsidRDefault="00CF63A3" w:rsidP="00CF63A3">
      <w:pPr>
        <w:pStyle w:val="ListParagraph"/>
        <w:numPr>
          <w:ilvl w:val="0"/>
          <w:numId w:val="1"/>
        </w:numPr>
      </w:pPr>
      <w:r>
        <w:t>166.021: grant of power</w:t>
      </w:r>
    </w:p>
    <w:p w14:paraId="0ED13E78" w14:textId="77777777" w:rsidR="00CF63A3" w:rsidRDefault="00CF63A3" w:rsidP="00CF63A3">
      <w:pPr>
        <w:pStyle w:val="ListParagraph"/>
        <w:numPr>
          <w:ilvl w:val="0"/>
          <w:numId w:val="1"/>
        </w:numPr>
      </w:pPr>
      <w:r>
        <w:t xml:space="preserve">Must serve municipal purpose. </w:t>
      </w:r>
    </w:p>
    <w:p w14:paraId="066B5569" w14:textId="77777777" w:rsidR="00CF63A3" w:rsidRDefault="00CF63A3" w:rsidP="00CF63A3">
      <w:pPr>
        <w:pStyle w:val="ListParagraph"/>
        <w:numPr>
          <w:ilvl w:val="0"/>
          <w:numId w:val="1"/>
        </w:numPr>
      </w:pPr>
      <w:r>
        <w:t>Not a valid municipal purpose to limit powers of county</w:t>
      </w:r>
    </w:p>
    <w:p w14:paraId="6B21D6E0" w14:textId="77777777" w:rsidR="00CF63A3" w:rsidRDefault="00CF63A3" w:rsidP="00CF63A3"/>
    <w:p w14:paraId="0C281E72" w14:textId="77777777" w:rsidR="00CF63A3" w:rsidRDefault="00CF63A3" w:rsidP="00CF63A3">
      <w:r>
        <w:rPr>
          <w:u w:val="single"/>
        </w:rPr>
        <w:t>Transfer of powers</w:t>
      </w:r>
    </w:p>
    <w:p w14:paraId="648FBDD2" w14:textId="57A03583" w:rsidR="00CF63A3" w:rsidRDefault="00CF63A3" w:rsidP="00CF63A3">
      <w:pPr>
        <w:pStyle w:val="ListParagraph"/>
        <w:numPr>
          <w:ilvl w:val="0"/>
          <w:numId w:val="2"/>
        </w:numPr>
      </w:pPr>
      <w:r>
        <w:t>Services: requires dual referenda</w:t>
      </w:r>
    </w:p>
    <w:p w14:paraId="3831CC17" w14:textId="15F4EA0A" w:rsidR="00CF63A3" w:rsidRDefault="00CF63A3" w:rsidP="00CF63A3">
      <w:pPr>
        <w:pStyle w:val="ListParagraph"/>
        <w:numPr>
          <w:ilvl w:val="0"/>
          <w:numId w:val="2"/>
        </w:numPr>
      </w:pPr>
      <w:r>
        <w:t xml:space="preserve">Where not completely relinquishing authority to provide for services, does not apply.  </w:t>
      </w:r>
    </w:p>
    <w:p w14:paraId="321887A5" w14:textId="77777777" w:rsidR="00CF63A3" w:rsidRDefault="00CF63A3" w:rsidP="00CF63A3">
      <w:pPr>
        <w:pStyle w:val="ListParagraph"/>
        <w:numPr>
          <w:ilvl w:val="0"/>
          <w:numId w:val="2"/>
        </w:numPr>
      </w:pPr>
      <w:r>
        <w:t xml:space="preserve">2 Questions: </w:t>
      </w:r>
    </w:p>
    <w:p w14:paraId="6FC34391" w14:textId="0ED23A70" w:rsidR="00CF63A3" w:rsidRDefault="00CF63A3" w:rsidP="00CF63A3">
      <w:pPr>
        <w:pStyle w:val="ListParagraph"/>
        <w:numPr>
          <w:ilvl w:val="1"/>
          <w:numId w:val="2"/>
        </w:numPr>
      </w:pPr>
      <w:r>
        <w:t>is it a service or regulatory authority?</w:t>
      </w:r>
    </w:p>
    <w:p w14:paraId="1FB47F46" w14:textId="01D4DE68" w:rsidR="00CF63A3" w:rsidRDefault="00CF63A3" w:rsidP="00CF63A3">
      <w:pPr>
        <w:pStyle w:val="ListParagraph"/>
        <w:numPr>
          <w:ilvl w:val="1"/>
          <w:numId w:val="2"/>
        </w:numPr>
      </w:pPr>
      <w:r>
        <w:t xml:space="preserve">Does it involve a complete relinquishment of power and control, or merely contracting?  </w:t>
      </w:r>
    </w:p>
    <w:p w14:paraId="5E64E1FE" w14:textId="771B81EA" w:rsidR="002264C7" w:rsidRDefault="002264C7" w:rsidP="002264C7">
      <w:r>
        <w:rPr>
          <w:u w:val="single"/>
        </w:rPr>
        <w:t>Special Districts</w:t>
      </w:r>
    </w:p>
    <w:p w14:paraId="7553ECEF" w14:textId="089BDC66" w:rsidR="002264C7" w:rsidRDefault="002264C7" w:rsidP="002264C7">
      <w:pPr>
        <w:pStyle w:val="ListParagraph"/>
        <w:numPr>
          <w:ilvl w:val="0"/>
          <w:numId w:val="3"/>
        </w:numPr>
      </w:pPr>
      <w:r>
        <w:t>District charter gives powers (can be created by variety of means, special act, general law, ordinance, or interlocal agreement)</w:t>
      </w:r>
    </w:p>
    <w:p w14:paraId="5E62F425" w14:textId="4CF33D96" w:rsidR="002264C7" w:rsidRDefault="002264C7" w:rsidP="002264C7">
      <w:pPr>
        <w:pStyle w:val="ListParagraph"/>
        <w:numPr>
          <w:ilvl w:val="0"/>
          <w:numId w:val="3"/>
        </w:numPr>
      </w:pPr>
      <w:r>
        <w:t>Dependent:</w:t>
      </w:r>
    </w:p>
    <w:p w14:paraId="2A8E7CBC" w14:textId="081FE70D" w:rsidR="002264C7" w:rsidRDefault="002264C7" w:rsidP="002264C7">
      <w:pPr>
        <w:pStyle w:val="ListParagraph"/>
        <w:numPr>
          <w:ilvl w:val="1"/>
          <w:numId w:val="3"/>
        </w:numPr>
      </w:pPr>
      <w:r>
        <w:t>Governing body identical to single county or municipality</w:t>
      </w:r>
    </w:p>
    <w:p w14:paraId="4AEF9997" w14:textId="2AB78FDD" w:rsidR="002264C7" w:rsidRDefault="002264C7" w:rsidP="002264C7">
      <w:pPr>
        <w:pStyle w:val="ListParagraph"/>
        <w:numPr>
          <w:ilvl w:val="1"/>
          <w:numId w:val="3"/>
        </w:numPr>
      </w:pPr>
      <w:r>
        <w:t>All members are appointed by single county or municipality</w:t>
      </w:r>
    </w:p>
    <w:p w14:paraId="5F16DAF0" w14:textId="52BE3798" w:rsidR="002264C7" w:rsidRDefault="002264C7" w:rsidP="002264C7">
      <w:pPr>
        <w:pStyle w:val="ListParagraph"/>
        <w:numPr>
          <w:ilvl w:val="1"/>
          <w:numId w:val="3"/>
        </w:numPr>
      </w:pPr>
      <w:r>
        <w:t>Can be removed by single county or municipality</w:t>
      </w:r>
    </w:p>
    <w:p w14:paraId="28990964" w14:textId="6667990F" w:rsidR="002264C7" w:rsidRDefault="002264C7" w:rsidP="002264C7">
      <w:pPr>
        <w:pStyle w:val="ListParagraph"/>
        <w:numPr>
          <w:ilvl w:val="1"/>
          <w:numId w:val="3"/>
        </w:numPr>
      </w:pPr>
      <w:r>
        <w:t>Budget requires approval or can be vetoed</w:t>
      </w:r>
    </w:p>
    <w:p w14:paraId="2F67C24C" w14:textId="2926CF16" w:rsidR="002264C7" w:rsidRDefault="002264C7" w:rsidP="002264C7">
      <w:pPr>
        <w:pStyle w:val="ListParagraph"/>
        <w:numPr>
          <w:ilvl w:val="1"/>
          <w:numId w:val="3"/>
        </w:numPr>
      </w:pPr>
      <w:r>
        <w:t>Minimum criteria in 189.02</w:t>
      </w:r>
    </w:p>
    <w:p w14:paraId="50E347AC" w14:textId="781D8432" w:rsidR="002264C7" w:rsidRDefault="002264C7" w:rsidP="002264C7">
      <w:pPr>
        <w:pStyle w:val="ListParagraph"/>
        <w:numPr>
          <w:ilvl w:val="0"/>
          <w:numId w:val="3"/>
        </w:numPr>
      </w:pPr>
      <w:r>
        <w:t>Independent</w:t>
      </w:r>
    </w:p>
    <w:p w14:paraId="1F656EB2" w14:textId="4B01FFA2" w:rsidR="002264C7" w:rsidRDefault="002264C7" w:rsidP="002264C7">
      <w:pPr>
        <w:pStyle w:val="ListParagraph"/>
        <w:numPr>
          <w:ilvl w:val="1"/>
          <w:numId w:val="3"/>
        </w:numPr>
      </w:pPr>
      <w:r>
        <w:t>Special act</w:t>
      </w:r>
    </w:p>
    <w:p w14:paraId="26B8D5FA" w14:textId="6A5DFAEC" w:rsidR="002264C7" w:rsidRDefault="002264C7" w:rsidP="002264C7">
      <w:pPr>
        <w:pStyle w:val="ListParagraph"/>
        <w:numPr>
          <w:ilvl w:val="2"/>
          <w:numId w:val="3"/>
        </w:numPr>
      </w:pPr>
      <w:r>
        <w:lastRenderedPageBreak/>
        <w:t>Can establish ad valorem millage with referendum approval</w:t>
      </w:r>
    </w:p>
    <w:p w14:paraId="327027D8" w14:textId="5D8544B0" w:rsidR="002264C7" w:rsidRDefault="002264C7" w:rsidP="002264C7">
      <w:pPr>
        <w:pStyle w:val="ListParagraph"/>
        <w:numPr>
          <w:ilvl w:val="1"/>
          <w:numId w:val="3"/>
        </w:numPr>
      </w:pPr>
      <w:r>
        <w:t>General law (other tax revenues optional)</w:t>
      </w:r>
    </w:p>
    <w:p w14:paraId="5CA908F9" w14:textId="5D5279CB" w:rsidR="002264C7" w:rsidRDefault="002264C7" w:rsidP="002264C7">
      <w:pPr>
        <w:pStyle w:val="ListParagraph"/>
        <w:numPr>
          <w:ilvl w:val="1"/>
          <w:numId w:val="3"/>
        </w:numPr>
      </w:pPr>
      <w:r>
        <w:t>Minimum requirements in 189.031(3)</w:t>
      </w:r>
    </w:p>
    <w:p w14:paraId="4017430D" w14:textId="7EEFD90F" w:rsidR="002264C7" w:rsidRDefault="002264C7" w:rsidP="002264C7">
      <w:r>
        <w:rPr>
          <w:u w:val="single"/>
        </w:rPr>
        <w:t>Preemption</w:t>
      </w:r>
    </w:p>
    <w:p w14:paraId="52671B3F" w14:textId="77047D12" w:rsidR="002264C7" w:rsidRDefault="002264C7" w:rsidP="002264C7">
      <w:r>
        <w:t xml:space="preserve">House bill 829: (not signed yet): provides for plaintiff if prevail on challenging preemption, can get attorneys fees.  </w:t>
      </w:r>
    </w:p>
    <w:p w14:paraId="023F1FCB" w14:textId="4AB352C9" w:rsidR="002264C7" w:rsidRDefault="002264C7" w:rsidP="002264C7"/>
    <w:p w14:paraId="5C7BD105" w14:textId="66676921" w:rsidR="002264C7" w:rsidRDefault="002264C7" w:rsidP="002264C7">
      <w:pPr>
        <w:pStyle w:val="ListParagraph"/>
        <w:numPr>
          <w:ilvl w:val="0"/>
          <w:numId w:val="4"/>
        </w:numPr>
      </w:pPr>
      <w:r>
        <w:t>Direct conflict</w:t>
      </w:r>
    </w:p>
    <w:p w14:paraId="283904C3" w14:textId="774AC867" w:rsidR="002264C7" w:rsidRDefault="002264C7" w:rsidP="002264C7">
      <w:pPr>
        <w:pStyle w:val="ListParagraph"/>
        <w:numPr>
          <w:ilvl w:val="1"/>
          <w:numId w:val="4"/>
        </w:numPr>
      </w:pPr>
      <w:r>
        <w:t>Can impose more stringent requirements but cannot forbid what legislature has authorized and vice versa</w:t>
      </w:r>
    </w:p>
    <w:p w14:paraId="0AF70E55" w14:textId="66A9745B" w:rsidR="002264C7" w:rsidRDefault="002264C7" w:rsidP="002264C7">
      <w:pPr>
        <w:pStyle w:val="ListParagraph"/>
        <w:numPr>
          <w:ilvl w:val="0"/>
          <w:numId w:val="4"/>
        </w:numPr>
      </w:pPr>
      <w:r>
        <w:t>Pervasive regulatory scheme</w:t>
      </w:r>
    </w:p>
    <w:p w14:paraId="0DE1A878" w14:textId="6C33106F" w:rsidR="002264C7" w:rsidRDefault="002264C7" w:rsidP="002264C7">
      <w:pPr>
        <w:pStyle w:val="ListParagraph"/>
        <w:numPr>
          <w:ilvl w:val="1"/>
          <w:numId w:val="4"/>
        </w:numPr>
      </w:pPr>
      <w:r>
        <w:t xml:space="preserve">Where state intended to occupy field or danger of conflict.  </w:t>
      </w:r>
    </w:p>
    <w:p w14:paraId="7E0A58D3" w14:textId="495400D4" w:rsidR="004E19D6" w:rsidRDefault="004E19D6" w:rsidP="002264C7">
      <w:pPr>
        <w:pStyle w:val="ListParagraph"/>
        <w:numPr>
          <w:ilvl w:val="1"/>
          <w:numId w:val="4"/>
        </w:numPr>
      </w:pPr>
      <w:r>
        <w:t>Examples: public records, election, traffic code</w:t>
      </w:r>
    </w:p>
    <w:p w14:paraId="36B09AE2" w14:textId="1DC2CDFA" w:rsidR="004E19D6" w:rsidRDefault="004E19D6" w:rsidP="004E19D6">
      <w:pPr>
        <w:pStyle w:val="ListParagraph"/>
        <w:numPr>
          <w:ilvl w:val="0"/>
          <w:numId w:val="4"/>
        </w:numPr>
      </w:pPr>
      <w:r>
        <w:t xml:space="preserve">Implied preemption when action is contrary to or in conflict with assignment of authority by the Legislature.  </w:t>
      </w:r>
    </w:p>
    <w:p w14:paraId="5564BAE6" w14:textId="18AA6CCF" w:rsidR="00EE013D" w:rsidRDefault="00EE013D" w:rsidP="00EE013D">
      <w:pPr>
        <w:pStyle w:val="ListParagraph"/>
        <w:numPr>
          <w:ilvl w:val="1"/>
          <w:numId w:val="4"/>
        </w:numPr>
      </w:pPr>
      <w:r>
        <w:t>Transportation code is example (no express preemption in this statute)</w:t>
      </w:r>
    </w:p>
    <w:p w14:paraId="5D1CED2E" w14:textId="4A5511F9" w:rsidR="00153C3C" w:rsidRDefault="00153C3C" w:rsidP="00153C3C">
      <w:r>
        <w:rPr>
          <w:u w:val="single"/>
        </w:rPr>
        <w:t>Taxation</w:t>
      </w:r>
    </w:p>
    <w:p w14:paraId="3C9F48FC" w14:textId="641CB13E" w:rsidR="00153C3C" w:rsidRDefault="00153C3C" w:rsidP="00153C3C">
      <w:pPr>
        <w:pStyle w:val="ListParagraph"/>
        <w:numPr>
          <w:ilvl w:val="0"/>
          <w:numId w:val="5"/>
        </w:numPr>
      </w:pPr>
      <w:r>
        <w:t>All taxes except ad valorem taxes preempted to state unless otherwise authorized by general law</w:t>
      </w:r>
    </w:p>
    <w:p w14:paraId="43084AF4" w14:textId="6305E4C5" w:rsidR="00153C3C" w:rsidRDefault="00153C3C" w:rsidP="00153C3C">
      <w:pPr>
        <w:pStyle w:val="ListParagraph"/>
        <w:numPr>
          <w:ilvl w:val="0"/>
          <w:numId w:val="5"/>
        </w:numPr>
      </w:pPr>
      <w:r>
        <w:t>Ad valorem: taxed on property based on value</w:t>
      </w:r>
    </w:p>
    <w:p w14:paraId="742635A7" w14:textId="25F0D941" w:rsidR="00153C3C" w:rsidRDefault="00153C3C" w:rsidP="00153C3C">
      <w:pPr>
        <w:pStyle w:val="ListParagraph"/>
        <w:numPr>
          <w:ilvl w:val="0"/>
          <w:numId w:val="5"/>
        </w:numPr>
      </w:pPr>
      <w:r>
        <w:t>Ten mills: county purposes; ten mills: municipal purposes</w:t>
      </w:r>
    </w:p>
    <w:p w14:paraId="23CB47AA" w14:textId="187A6AAA" w:rsidR="00153C3C" w:rsidRDefault="00153C3C" w:rsidP="00153C3C">
      <w:pPr>
        <w:pStyle w:val="ListParagraph"/>
        <w:numPr>
          <w:ilvl w:val="0"/>
          <w:numId w:val="5"/>
        </w:numPr>
      </w:pPr>
      <w:r>
        <w:t>County furnishing municipal services: additional 10 mills</w:t>
      </w:r>
    </w:p>
    <w:p w14:paraId="2B5AAE30" w14:textId="35A94198" w:rsidR="00153C3C" w:rsidRDefault="00153C3C" w:rsidP="00153C3C">
      <w:pPr>
        <w:pStyle w:val="ListParagraph"/>
        <w:numPr>
          <w:ilvl w:val="0"/>
          <w:numId w:val="5"/>
        </w:numPr>
      </w:pPr>
      <w:r>
        <w:t>200.065(5), millage limitations:</w:t>
      </w:r>
    </w:p>
    <w:p w14:paraId="39463DFC" w14:textId="20CDA8FB" w:rsidR="00153C3C" w:rsidRDefault="00153C3C" w:rsidP="00153C3C">
      <w:pPr>
        <w:pStyle w:val="ListParagraph"/>
        <w:numPr>
          <w:ilvl w:val="1"/>
          <w:numId w:val="5"/>
        </w:numPr>
      </w:pPr>
      <w:r>
        <w:t>Applies to aggregate, including dependent districts and MSTU</w:t>
      </w:r>
    </w:p>
    <w:p w14:paraId="0CD8664D" w14:textId="12783390" w:rsidR="00153C3C" w:rsidRDefault="00153C3C" w:rsidP="00153C3C">
      <w:pPr>
        <w:pStyle w:val="ListParagraph"/>
        <w:numPr>
          <w:ilvl w:val="1"/>
          <w:numId w:val="5"/>
        </w:numPr>
      </w:pPr>
      <w:r>
        <w:t xml:space="preserve">Limited to rolled back rate, adjusted by change in per capital.  Need supermajority or unanimous vote (if over 110%) to exceed </w:t>
      </w:r>
    </w:p>
    <w:p w14:paraId="285ECF3D" w14:textId="2D26A9B4" w:rsidR="00153C3C" w:rsidRDefault="00153C3C" w:rsidP="00153C3C">
      <w:pPr>
        <w:pStyle w:val="ListParagraph"/>
        <w:numPr>
          <w:ilvl w:val="0"/>
          <w:numId w:val="5"/>
        </w:numPr>
      </w:pPr>
      <w:r>
        <w:t xml:space="preserve">Dual taxation: prevents taxation by county of those in municipality if services provided exclusively for the benefit of unincorporated area.  Only applies to ad valorem.  Legislature has extended this to all </w:t>
      </w:r>
      <w:proofErr w:type="gramStart"/>
      <w:r>
        <w:t>revenues  (</w:t>
      </w:r>
      <w:proofErr w:type="gramEnd"/>
      <w:r>
        <w:t>125.01(7))</w:t>
      </w:r>
    </w:p>
    <w:p w14:paraId="3F493AC7" w14:textId="7EEFE7F2" w:rsidR="00153C3C" w:rsidRDefault="00153C3C" w:rsidP="00153C3C">
      <w:r>
        <w:rPr>
          <w:u w:val="single"/>
        </w:rPr>
        <w:t>MSTU</w:t>
      </w:r>
    </w:p>
    <w:p w14:paraId="54A22932" w14:textId="2756D75D" w:rsidR="00153C3C" w:rsidRDefault="00153C3C" w:rsidP="00153C3C">
      <w:pPr>
        <w:pStyle w:val="ListParagraph"/>
        <w:numPr>
          <w:ilvl w:val="0"/>
          <w:numId w:val="6"/>
        </w:numPr>
      </w:pPr>
      <w:r>
        <w:t>Not special district</w:t>
      </w:r>
    </w:p>
    <w:p w14:paraId="4990D02B" w14:textId="13582842" w:rsidR="00153C3C" w:rsidRDefault="00153C3C" w:rsidP="00153C3C">
      <w:pPr>
        <w:pStyle w:val="ListParagraph"/>
        <w:numPr>
          <w:ilvl w:val="0"/>
          <w:numId w:val="6"/>
        </w:numPr>
      </w:pPr>
      <w:r>
        <w:t>Can include municipal areas if consent by ordinance</w:t>
      </w:r>
    </w:p>
    <w:p w14:paraId="46E7FD44" w14:textId="202266ED" w:rsidR="00153C3C" w:rsidRDefault="00153C3C" w:rsidP="00153C3C">
      <w:pPr>
        <w:pStyle w:val="ListParagraph"/>
        <w:numPr>
          <w:ilvl w:val="0"/>
          <w:numId w:val="6"/>
        </w:numPr>
      </w:pPr>
      <w:r>
        <w:t>Can apply less than county wide</w:t>
      </w:r>
    </w:p>
    <w:p w14:paraId="62D36711" w14:textId="67376496" w:rsidR="00153C3C" w:rsidRDefault="00153C3C" w:rsidP="00153C3C">
      <w:pPr>
        <w:pStyle w:val="ListParagraph"/>
        <w:numPr>
          <w:ilvl w:val="0"/>
          <w:numId w:val="6"/>
        </w:numPr>
      </w:pPr>
      <w:r>
        <w:t>Tax equity tool—place burden on geographic area less than county wide without referendum</w:t>
      </w:r>
    </w:p>
    <w:p w14:paraId="531ABCB6" w14:textId="6F1A433A" w:rsidR="00153C3C" w:rsidRDefault="00153C3C" w:rsidP="00153C3C">
      <w:pPr>
        <w:pStyle w:val="ListParagraph"/>
        <w:numPr>
          <w:ilvl w:val="0"/>
          <w:numId w:val="6"/>
        </w:numPr>
      </w:pPr>
      <w:r>
        <w:t xml:space="preserve">Created by </w:t>
      </w:r>
      <w:r>
        <w:rPr>
          <w:u w:val="single"/>
        </w:rPr>
        <w:t>county</w:t>
      </w:r>
      <w:r>
        <w:t xml:space="preserve"> ordinance (city cannot create)</w:t>
      </w:r>
    </w:p>
    <w:p w14:paraId="5D91FBAF" w14:textId="3FA554D1" w:rsidR="00153C3C" w:rsidRDefault="00153C3C" w:rsidP="00153C3C">
      <w:pPr>
        <w:pStyle w:val="ListParagraph"/>
        <w:numPr>
          <w:ilvl w:val="0"/>
          <w:numId w:val="6"/>
        </w:numPr>
      </w:pPr>
      <w:r>
        <w:t>Deadlines provided by statute in 200.066</w:t>
      </w:r>
    </w:p>
    <w:p w14:paraId="44B3A80C" w14:textId="6A2D549D" w:rsidR="00153C3C" w:rsidRDefault="00153C3C" w:rsidP="00153C3C">
      <w:pPr>
        <w:pStyle w:val="ListParagraph"/>
        <w:numPr>
          <w:ilvl w:val="0"/>
          <w:numId w:val="6"/>
        </w:numPr>
      </w:pPr>
      <w:r>
        <w:t>Millage is levied through annual budget process</w:t>
      </w:r>
    </w:p>
    <w:p w14:paraId="6813F0C9" w14:textId="7F3D6F27" w:rsidR="003B2E00" w:rsidRDefault="003B2E00" w:rsidP="003B2E00">
      <w:pPr>
        <w:rPr>
          <w:u w:val="single"/>
        </w:rPr>
      </w:pPr>
    </w:p>
    <w:p w14:paraId="72DE15CA" w14:textId="59AD0AB4" w:rsidR="003B2E00" w:rsidRDefault="003B2E00" w:rsidP="003B2E00">
      <w:r>
        <w:rPr>
          <w:u w:val="single"/>
        </w:rPr>
        <w:lastRenderedPageBreak/>
        <w:t>Home Rule Revenue Source</w:t>
      </w:r>
    </w:p>
    <w:p w14:paraId="5E80815E" w14:textId="2DA29FC4" w:rsidR="003B2E00" w:rsidRDefault="003B2E00" w:rsidP="003B2E00">
      <w:pPr>
        <w:rPr>
          <w:u w:val="single"/>
        </w:rPr>
      </w:pPr>
      <w:r>
        <w:rPr>
          <w:u w:val="single"/>
        </w:rPr>
        <w:t>Fees</w:t>
      </w:r>
    </w:p>
    <w:p w14:paraId="52D80089" w14:textId="00BEA0B7" w:rsidR="003B2E00" w:rsidRDefault="003B2E00" w:rsidP="007663EC">
      <w:pPr>
        <w:pStyle w:val="ListParagraph"/>
        <w:numPr>
          <w:ilvl w:val="0"/>
          <w:numId w:val="7"/>
        </w:numPr>
      </w:pPr>
      <w:r w:rsidRPr="003B2E00">
        <w:t>General law, special act, or home rule authorization</w:t>
      </w:r>
    </w:p>
    <w:p w14:paraId="2C284EA5" w14:textId="5A25DA18" w:rsidR="003B2E00" w:rsidRDefault="003B2E00" w:rsidP="007663EC">
      <w:pPr>
        <w:pStyle w:val="ListParagraph"/>
        <w:numPr>
          <w:ilvl w:val="0"/>
          <w:numId w:val="7"/>
        </w:numPr>
      </w:pPr>
      <w:r>
        <w:t>To pay for costs of providing services, regulating activities</w:t>
      </w:r>
    </w:p>
    <w:p w14:paraId="792CAB00" w14:textId="325BF9EB" w:rsidR="003B2E00" w:rsidRDefault="003B2E00" w:rsidP="007663EC">
      <w:pPr>
        <w:pStyle w:val="ListParagraph"/>
        <w:numPr>
          <w:ilvl w:val="0"/>
          <w:numId w:val="7"/>
        </w:numPr>
      </w:pPr>
      <w:r>
        <w:t>Must meet case law test, or have general law authorization</w:t>
      </w:r>
    </w:p>
    <w:p w14:paraId="0D8F6FE3" w14:textId="21E18ED4" w:rsidR="003B2E00" w:rsidRDefault="003B2E00" w:rsidP="007663EC">
      <w:pPr>
        <w:pStyle w:val="ListParagraph"/>
        <w:numPr>
          <w:ilvl w:val="0"/>
          <w:numId w:val="7"/>
        </w:numPr>
      </w:pPr>
      <w:r>
        <w:t>Types:</w:t>
      </w:r>
    </w:p>
    <w:p w14:paraId="65311C80" w14:textId="5B7C0F76" w:rsidR="003B2E00" w:rsidRDefault="003B2E00" w:rsidP="007663EC">
      <w:pPr>
        <w:pStyle w:val="ListParagraph"/>
        <w:numPr>
          <w:ilvl w:val="1"/>
          <w:numId w:val="7"/>
        </w:numPr>
      </w:pPr>
      <w:r>
        <w:t>Regulatory fees: building permit or inspection fees</w:t>
      </w:r>
    </w:p>
    <w:p w14:paraId="416A146F" w14:textId="4821D4FA" w:rsidR="003B2E00" w:rsidRDefault="003B2E00" w:rsidP="007663EC">
      <w:pPr>
        <w:pStyle w:val="ListParagraph"/>
        <w:numPr>
          <w:ilvl w:val="2"/>
          <w:numId w:val="7"/>
        </w:numPr>
      </w:pPr>
      <w:r>
        <w:t>Limited to cost of service (no profit, but can cover admin costs)</w:t>
      </w:r>
    </w:p>
    <w:p w14:paraId="54595331" w14:textId="0715894A" w:rsidR="003B2E00" w:rsidRDefault="003B2E00" w:rsidP="007663EC">
      <w:pPr>
        <w:pStyle w:val="ListParagraph"/>
        <w:numPr>
          <w:ilvl w:val="2"/>
          <w:numId w:val="7"/>
        </w:numPr>
      </w:pPr>
      <w:r>
        <w:t>Rational nexus between activity or service and fee payor</w:t>
      </w:r>
    </w:p>
    <w:p w14:paraId="604088FD" w14:textId="4CB887D1" w:rsidR="003B2E00" w:rsidRDefault="003B2E00" w:rsidP="007663EC">
      <w:pPr>
        <w:pStyle w:val="ListParagraph"/>
        <w:numPr>
          <w:ilvl w:val="2"/>
          <w:numId w:val="7"/>
        </w:numPr>
      </w:pPr>
      <w:r>
        <w:t>Offset costs of processing, review, or monitoring</w:t>
      </w:r>
    </w:p>
    <w:p w14:paraId="449A7150" w14:textId="54F4534F" w:rsidR="003B2E00" w:rsidRDefault="003B2E00" w:rsidP="007663EC">
      <w:pPr>
        <w:pStyle w:val="ListParagraph"/>
        <w:numPr>
          <w:ilvl w:val="1"/>
          <w:numId w:val="7"/>
        </w:numPr>
      </w:pPr>
      <w:r>
        <w:t>Proprietary fees: utility fees, franchise fees</w:t>
      </w:r>
    </w:p>
    <w:p w14:paraId="3C2CEB65" w14:textId="3409E105" w:rsidR="003B2E00" w:rsidRDefault="003B2E00" w:rsidP="007663EC">
      <w:pPr>
        <w:pStyle w:val="ListParagraph"/>
        <w:numPr>
          <w:ilvl w:val="1"/>
          <w:numId w:val="7"/>
        </w:numPr>
      </w:pPr>
      <w:r>
        <w:t>Impact fees</w:t>
      </w:r>
    </w:p>
    <w:p w14:paraId="7A0A58AD" w14:textId="61A5FCDD" w:rsidR="003B2E00" w:rsidRDefault="003B2E00" w:rsidP="007663EC">
      <w:pPr>
        <w:pStyle w:val="ListParagraph"/>
        <w:numPr>
          <w:ilvl w:val="2"/>
          <w:numId w:val="7"/>
        </w:numPr>
      </w:pPr>
      <w:r>
        <w:t>Charge against new development</w:t>
      </w:r>
    </w:p>
    <w:p w14:paraId="37E28DA4" w14:textId="644E4776" w:rsidR="003B2E00" w:rsidRDefault="003B2E00" w:rsidP="007663EC">
      <w:pPr>
        <w:pStyle w:val="ListParagraph"/>
        <w:numPr>
          <w:ilvl w:val="2"/>
          <w:numId w:val="7"/>
        </w:numPr>
      </w:pPr>
      <w:r>
        <w:t xml:space="preserve">Capital facilities (only portion related to new growth—cannot go to existing deficiencies)  </w:t>
      </w:r>
    </w:p>
    <w:p w14:paraId="0AE635D6" w14:textId="376656D7" w:rsidR="003B2E00" w:rsidRDefault="003B2E00" w:rsidP="007663EC">
      <w:pPr>
        <w:pStyle w:val="ListParagraph"/>
        <w:numPr>
          <w:ilvl w:val="2"/>
          <w:numId w:val="7"/>
        </w:numPr>
      </w:pPr>
      <w:r>
        <w:t>Fund growth</w:t>
      </w:r>
    </w:p>
    <w:p w14:paraId="6C1E350B" w14:textId="0C6FAB8C" w:rsidR="003B2E00" w:rsidRDefault="003B2E00" w:rsidP="007663EC">
      <w:pPr>
        <w:pStyle w:val="ListParagraph"/>
        <w:numPr>
          <w:ilvl w:val="2"/>
          <w:numId w:val="7"/>
        </w:numPr>
      </w:pPr>
      <w:r>
        <w:t>Purpose is to impose burden for new facilities on growth</w:t>
      </w:r>
    </w:p>
    <w:p w14:paraId="3314DDE5" w14:textId="732E541A" w:rsidR="003B2E00" w:rsidRDefault="003B2E00" w:rsidP="007663EC">
      <w:pPr>
        <w:pStyle w:val="ListParagraph"/>
        <w:numPr>
          <w:ilvl w:val="2"/>
          <w:numId w:val="7"/>
        </w:numPr>
      </w:pPr>
      <w:r>
        <w:t>Dual Rational Nexus test:</w:t>
      </w:r>
    </w:p>
    <w:p w14:paraId="535D51AB" w14:textId="1BC0B65D" w:rsidR="003B2E00" w:rsidRDefault="003B2E00" w:rsidP="007663EC">
      <w:pPr>
        <w:pStyle w:val="ListParagraph"/>
        <w:numPr>
          <w:ilvl w:val="3"/>
          <w:numId w:val="7"/>
        </w:numPr>
      </w:pPr>
      <w:r>
        <w:t>Reasonable connect need for facilities and growth</w:t>
      </w:r>
    </w:p>
    <w:p w14:paraId="4B20DFAE" w14:textId="1579DBC2" w:rsidR="003B2E00" w:rsidRDefault="003B2E00" w:rsidP="007663EC">
      <w:pPr>
        <w:pStyle w:val="ListParagraph"/>
        <w:numPr>
          <w:ilvl w:val="3"/>
          <w:numId w:val="7"/>
        </w:numPr>
      </w:pPr>
      <w:r>
        <w:t>Reasonable connection between expenditure and benefits (benefits do not need to be exclusive)</w:t>
      </w:r>
    </w:p>
    <w:p w14:paraId="7EF07159" w14:textId="69C3F6AF" w:rsidR="003B2E00" w:rsidRDefault="003B2E00" w:rsidP="007663EC">
      <w:pPr>
        <w:pStyle w:val="ListParagraph"/>
        <w:numPr>
          <w:ilvl w:val="4"/>
          <w:numId w:val="7"/>
        </w:numPr>
      </w:pPr>
      <w:r>
        <w:t>Need to hold funds in separate account, must use in reasonable time (6 years determined reasonable)</w:t>
      </w:r>
    </w:p>
    <w:p w14:paraId="668AF920" w14:textId="774D9A7B" w:rsidR="003B2E00" w:rsidRDefault="003B2E00" w:rsidP="007663EC">
      <w:pPr>
        <w:pStyle w:val="ListParagraph"/>
        <w:numPr>
          <w:ilvl w:val="2"/>
          <w:numId w:val="7"/>
        </w:numPr>
      </w:pPr>
      <w:r>
        <w:t>Cannot be used for Operation and maintenance</w:t>
      </w:r>
    </w:p>
    <w:p w14:paraId="772C69CD" w14:textId="19EE37DB" w:rsidR="0000287D" w:rsidRDefault="008E5969" w:rsidP="007663EC">
      <w:pPr>
        <w:pStyle w:val="ListParagraph"/>
        <w:numPr>
          <w:ilvl w:val="1"/>
          <w:numId w:val="7"/>
        </w:numPr>
      </w:pPr>
      <w:r>
        <w:t>U</w:t>
      </w:r>
      <w:r w:rsidR="0000287D">
        <w:t>ser fees</w:t>
      </w:r>
    </w:p>
    <w:p w14:paraId="458287B8" w14:textId="0FB204B6" w:rsidR="008E5969" w:rsidRDefault="008E5969" w:rsidP="007663EC">
      <w:pPr>
        <w:pStyle w:val="ListParagraph"/>
        <w:numPr>
          <w:ilvl w:val="2"/>
          <w:numId w:val="7"/>
        </w:numPr>
      </w:pPr>
      <w:r>
        <w:t>Voluntary</w:t>
      </w:r>
    </w:p>
    <w:p w14:paraId="3B6B759C" w14:textId="62E17D1C" w:rsidR="008E5969" w:rsidRDefault="008E5969" w:rsidP="007663EC">
      <w:pPr>
        <w:pStyle w:val="ListParagraph"/>
        <w:numPr>
          <w:ilvl w:val="2"/>
          <w:numId w:val="7"/>
        </w:numPr>
      </w:pPr>
      <w:r>
        <w:t>Benefit from project</w:t>
      </w:r>
    </w:p>
    <w:p w14:paraId="7F898FFB" w14:textId="4FA62A01" w:rsidR="008E5969" w:rsidRDefault="008E5969" w:rsidP="007663EC">
      <w:pPr>
        <w:pStyle w:val="ListParagraph"/>
        <w:numPr>
          <w:ilvl w:val="2"/>
          <w:numId w:val="7"/>
        </w:numPr>
      </w:pPr>
      <w:r>
        <w:t xml:space="preserve">Reclaimed water “availability fee” found not to be a tax.  Valid utility fee—availability, even if did not want to use it.  </w:t>
      </w:r>
    </w:p>
    <w:p w14:paraId="723361F3" w14:textId="7A38E3B0" w:rsidR="003B2E00" w:rsidRDefault="0000287D" w:rsidP="003B2E00">
      <w:pPr>
        <w:rPr>
          <w:u w:val="single"/>
        </w:rPr>
      </w:pPr>
      <w:r>
        <w:rPr>
          <w:u w:val="single"/>
        </w:rPr>
        <w:t>S</w:t>
      </w:r>
      <w:r w:rsidR="003B2E00">
        <w:rPr>
          <w:u w:val="single"/>
        </w:rPr>
        <w:t>pecial Assessments</w:t>
      </w:r>
    </w:p>
    <w:p w14:paraId="7383C574" w14:textId="491451D7" w:rsidR="00AA6840" w:rsidRPr="00AA6840" w:rsidRDefault="00AA6840" w:rsidP="007663EC">
      <w:pPr>
        <w:pStyle w:val="ListParagraph"/>
        <w:numPr>
          <w:ilvl w:val="0"/>
          <w:numId w:val="14"/>
        </w:numPr>
        <w:rPr>
          <w:u w:val="single"/>
        </w:rPr>
      </w:pPr>
      <w:r>
        <w:t>Special benefit, fairly and reasonably apportioned.</w:t>
      </w:r>
    </w:p>
    <w:p w14:paraId="291E4950" w14:textId="09EF41FB" w:rsidR="00C458AA" w:rsidRDefault="00C458AA" w:rsidP="003B2E00">
      <w:pPr>
        <w:rPr>
          <w:u w:val="single"/>
        </w:rPr>
      </w:pPr>
    </w:p>
    <w:p w14:paraId="3AC2EB56" w14:textId="62CB2213" w:rsidR="00C458AA" w:rsidRDefault="00C458AA" w:rsidP="003B2E00">
      <w:pPr>
        <w:rPr>
          <w:u w:val="single"/>
        </w:rPr>
      </w:pPr>
    </w:p>
    <w:p w14:paraId="25E718F5" w14:textId="170456A2" w:rsidR="00C458AA" w:rsidRDefault="00C458AA" w:rsidP="003B2E00">
      <w:pPr>
        <w:rPr>
          <w:u w:val="single"/>
        </w:rPr>
      </w:pPr>
    </w:p>
    <w:p w14:paraId="1C7C4E0F" w14:textId="67CB5AAE" w:rsidR="003A447C" w:rsidRDefault="003A447C" w:rsidP="003B2E00">
      <w:pPr>
        <w:rPr>
          <w:u w:val="single"/>
        </w:rPr>
      </w:pPr>
    </w:p>
    <w:p w14:paraId="7F62BF1E" w14:textId="0A4AD00C" w:rsidR="003A447C" w:rsidRDefault="003A447C" w:rsidP="003B2E00">
      <w:pPr>
        <w:rPr>
          <w:u w:val="single"/>
        </w:rPr>
      </w:pPr>
    </w:p>
    <w:p w14:paraId="731C106F" w14:textId="16AF5562" w:rsidR="003A447C" w:rsidRDefault="003A447C" w:rsidP="003B2E00">
      <w:pPr>
        <w:rPr>
          <w:u w:val="single"/>
        </w:rPr>
      </w:pPr>
    </w:p>
    <w:p w14:paraId="5F6B492C" w14:textId="31E2FC25" w:rsidR="003A447C" w:rsidRDefault="003A447C" w:rsidP="003B2E00">
      <w:pPr>
        <w:rPr>
          <w:u w:val="single"/>
        </w:rPr>
      </w:pPr>
    </w:p>
    <w:p w14:paraId="6BEFE524" w14:textId="6D367DC7" w:rsidR="003A447C" w:rsidRDefault="003A447C" w:rsidP="003B2E00">
      <w:pPr>
        <w:rPr>
          <w:u w:val="single"/>
        </w:rPr>
      </w:pPr>
    </w:p>
    <w:p w14:paraId="5E84241E" w14:textId="0E6A713D" w:rsidR="003A447C" w:rsidRDefault="003A447C" w:rsidP="003B2E00">
      <w:pPr>
        <w:rPr>
          <w:u w:val="single"/>
        </w:rPr>
      </w:pPr>
    </w:p>
    <w:p w14:paraId="2486D893" w14:textId="642F47B5" w:rsidR="003A447C" w:rsidRDefault="003A447C" w:rsidP="003B2E00">
      <w:pPr>
        <w:rPr>
          <w:u w:val="single"/>
        </w:rPr>
      </w:pPr>
    </w:p>
    <w:p w14:paraId="04DECF76" w14:textId="5A651A10" w:rsidR="003A447C" w:rsidRDefault="003A447C" w:rsidP="003B2E00">
      <w:r w:rsidRPr="003A447C">
        <w:rPr>
          <w:b/>
        </w:rPr>
        <w:t>Public Finance</w:t>
      </w:r>
    </w:p>
    <w:p w14:paraId="73A5C1AF" w14:textId="1245326F" w:rsidR="003A447C" w:rsidRDefault="003A447C" w:rsidP="003B2E00">
      <w:r>
        <w:t>CCSTOP:</w:t>
      </w:r>
    </w:p>
    <w:p w14:paraId="748AD898" w14:textId="65F05345" w:rsidR="003A447C" w:rsidRDefault="003A447C" w:rsidP="003B2E00">
      <w:r>
        <w:t>Classification</w:t>
      </w:r>
    </w:p>
    <w:p w14:paraId="4FB776A0" w14:textId="3F4AFC55" w:rsidR="003A447C" w:rsidRDefault="003A447C" w:rsidP="003B2E00">
      <w:r>
        <w:t>Constitutional restrictions</w:t>
      </w:r>
    </w:p>
    <w:p w14:paraId="5CC73E39" w14:textId="3ABF209F" w:rsidR="003A447C" w:rsidRDefault="003A447C" w:rsidP="003B2E00">
      <w:r>
        <w:t>Statutes</w:t>
      </w:r>
    </w:p>
    <w:p w14:paraId="51534223" w14:textId="474910B0" w:rsidR="003A447C" w:rsidRDefault="003A447C" w:rsidP="003B2E00">
      <w:r>
        <w:t>Ordinances (restrictions)</w:t>
      </w:r>
    </w:p>
    <w:p w14:paraId="59121397" w14:textId="03AC8ABE" w:rsidR="003A447C" w:rsidRDefault="003A447C" w:rsidP="003B2E00">
      <w:r>
        <w:t>Pledge</w:t>
      </w:r>
    </w:p>
    <w:p w14:paraId="0D535A44" w14:textId="51BAA1DE" w:rsidR="003A447C" w:rsidRDefault="003A447C" w:rsidP="003B2E00"/>
    <w:p w14:paraId="13164299" w14:textId="3C9ABDE7" w:rsidR="003A447C" w:rsidRDefault="003A447C" w:rsidP="003B2E00">
      <w:r>
        <w:rPr>
          <w:u w:val="single"/>
        </w:rPr>
        <w:t>Classification</w:t>
      </w:r>
    </w:p>
    <w:p w14:paraId="1774281A" w14:textId="1DAD033A" w:rsidR="003A447C" w:rsidRDefault="003A447C" w:rsidP="007663EC">
      <w:pPr>
        <w:pStyle w:val="ListParagraph"/>
        <w:numPr>
          <w:ilvl w:val="0"/>
          <w:numId w:val="8"/>
        </w:numPr>
      </w:pPr>
      <w:r>
        <w:t>General obligation bond</w:t>
      </w:r>
    </w:p>
    <w:p w14:paraId="1161825E" w14:textId="0760DDBC" w:rsidR="003A447C" w:rsidRDefault="003A447C" w:rsidP="007663EC">
      <w:pPr>
        <w:pStyle w:val="ListParagraph"/>
        <w:numPr>
          <w:ilvl w:val="1"/>
          <w:numId w:val="8"/>
        </w:numPr>
      </w:pPr>
      <w:r>
        <w:t xml:space="preserve">Need referendum approval </w:t>
      </w:r>
    </w:p>
    <w:p w14:paraId="2A271D3C" w14:textId="09EECB8F" w:rsidR="003A447C" w:rsidRDefault="003A447C" w:rsidP="007663EC">
      <w:pPr>
        <w:pStyle w:val="ListParagraph"/>
        <w:numPr>
          <w:ilvl w:val="1"/>
          <w:numId w:val="8"/>
        </w:numPr>
      </w:pPr>
      <w:r>
        <w:t>Use sometimes for police, school, fire</w:t>
      </w:r>
    </w:p>
    <w:p w14:paraId="2903EDEA" w14:textId="13043C82" w:rsidR="003A447C" w:rsidRDefault="003A447C" w:rsidP="007663EC">
      <w:pPr>
        <w:pStyle w:val="ListParagraph"/>
        <w:numPr>
          <w:ilvl w:val="1"/>
          <w:numId w:val="8"/>
        </w:numPr>
      </w:pPr>
      <w:r>
        <w:t>Payable from taxing power of local government—full faith and credit is pledge</w:t>
      </w:r>
    </w:p>
    <w:p w14:paraId="2491F96E" w14:textId="25BDA4A6" w:rsidR="003A447C" w:rsidRDefault="003A447C" w:rsidP="007663EC">
      <w:pPr>
        <w:pStyle w:val="ListParagraph"/>
        <w:numPr>
          <w:ilvl w:val="1"/>
          <w:numId w:val="8"/>
        </w:numPr>
      </w:pPr>
      <w:r>
        <w:t>High rating because secure obligation</w:t>
      </w:r>
    </w:p>
    <w:p w14:paraId="77622BD3" w14:textId="3135A6C0" w:rsidR="003A447C" w:rsidRDefault="003A447C" w:rsidP="007663EC">
      <w:pPr>
        <w:pStyle w:val="ListParagraph"/>
        <w:numPr>
          <w:ilvl w:val="1"/>
          <w:numId w:val="8"/>
        </w:numPr>
      </w:pPr>
      <w:r>
        <w:t xml:space="preserve">Second referendum not required to refund </w:t>
      </w:r>
      <w:proofErr w:type="gramStart"/>
      <w:r>
        <w:t>as long as</w:t>
      </w:r>
      <w:proofErr w:type="gramEnd"/>
      <w:r>
        <w:t xml:space="preserve"> lower net average interest rate</w:t>
      </w:r>
    </w:p>
    <w:p w14:paraId="724AD995" w14:textId="5DFB10A7" w:rsidR="003A447C" w:rsidRDefault="003A447C" w:rsidP="007663EC">
      <w:pPr>
        <w:pStyle w:val="ListParagraph"/>
        <w:numPr>
          <w:ilvl w:val="1"/>
          <w:numId w:val="8"/>
        </w:numPr>
      </w:pPr>
      <w:proofErr w:type="gramStart"/>
      <w:r>
        <w:t>Has to</w:t>
      </w:r>
      <w:proofErr w:type="gramEnd"/>
      <w:r>
        <w:t xml:space="preserve"> mature more than 12 months after issuance (otherwise do not need referendum)</w:t>
      </w:r>
    </w:p>
    <w:p w14:paraId="3507BAFB" w14:textId="03BAC99D" w:rsidR="003A447C" w:rsidRDefault="003A447C" w:rsidP="007663EC">
      <w:pPr>
        <w:pStyle w:val="ListParagraph"/>
        <w:numPr>
          <w:ilvl w:val="0"/>
          <w:numId w:val="8"/>
        </w:numPr>
      </w:pPr>
      <w:r>
        <w:t>Revenue bond</w:t>
      </w:r>
    </w:p>
    <w:p w14:paraId="2FD53193" w14:textId="26359EA9" w:rsidR="003A447C" w:rsidRDefault="003A447C" w:rsidP="007663EC">
      <w:pPr>
        <w:pStyle w:val="ListParagraph"/>
        <w:numPr>
          <w:ilvl w:val="1"/>
          <w:numId w:val="8"/>
        </w:numPr>
      </w:pPr>
      <w:r>
        <w:t xml:space="preserve">Full faith and credit </w:t>
      </w:r>
      <w:proofErr w:type="gramStart"/>
      <w:r>
        <w:t>is</w:t>
      </w:r>
      <w:proofErr w:type="gramEnd"/>
      <w:r>
        <w:t xml:space="preserve"> not pledged </w:t>
      </w:r>
    </w:p>
    <w:p w14:paraId="721489CA" w14:textId="139F5EE1" w:rsidR="003A447C" w:rsidRDefault="003A447C" w:rsidP="007663EC">
      <w:pPr>
        <w:pStyle w:val="ListParagraph"/>
        <w:numPr>
          <w:ilvl w:val="1"/>
          <w:numId w:val="8"/>
        </w:numPr>
      </w:pPr>
      <w:r>
        <w:t xml:space="preserve">Paid back by </w:t>
      </w:r>
      <w:proofErr w:type="gramStart"/>
      <w:r>
        <w:t>particular revenue</w:t>
      </w:r>
      <w:proofErr w:type="gramEnd"/>
      <w:r>
        <w:t xml:space="preserve"> stream generally </w:t>
      </w:r>
    </w:p>
    <w:p w14:paraId="6407A90A" w14:textId="70D9AB26" w:rsidR="003A447C" w:rsidRDefault="003A447C" w:rsidP="007663EC">
      <w:pPr>
        <w:pStyle w:val="ListParagraph"/>
        <w:numPr>
          <w:ilvl w:val="1"/>
          <w:numId w:val="8"/>
        </w:numPr>
      </w:pPr>
      <w:r>
        <w:t>Can also be by covenant to budget and appropriate (from non-ad valorem sources)</w:t>
      </w:r>
    </w:p>
    <w:p w14:paraId="6987C23E" w14:textId="0592861E" w:rsidR="003A447C" w:rsidRDefault="003A447C" w:rsidP="007663EC">
      <w:pPr>
        <w:pStyle w:val="ListParagraph"/>
        <w:numPr>
          <w:ilvl w:val="2"/>
          <w:numId w:val="8"/>
        </w:numPr>
      </w:pPr>
      <w:r>
        <w:t xml:space="preserve">Limited that local government must provide all services </w:t>
      </w:r>
    </w:p>
    <w:p w14:paraId="612FEFE2" w14:textId="23BCF60B" w:rsidR="003A447C" w:rsidRDefault="003A447C" w:rsidP="007663EC">
      <w:pPr>
        <w:pStyle w:val="ListParagraph"/>
        <w:numPr>
          <w:ilvl w:val="1"/>
          <w:numId w:val="8"/>
        </w:numPr>
      </w:pPr>
      <w:r>
        <w:t>COPS (Certificates of participation)</w:t>
      </w:r>
    </w:p>
    <w:p w14:paraId="2337C4F6" w14:textId="247ED98E" w:rsidR="003A447C" w:rsidRDefault="003A447C" w:rsidP="007663EC">
      <w:pPr>
        <w:pStyle w:val="ListParagraph"/>
        <w:numPr>
          <w:ilvl w:val="2"/>
          <w:numId w:val="8"/>
        </w:numPr>
      </w:pPr>
      <w:r>
        <w:t>Created in late 80s and 90s for school boards and districts because generally their revenue is ad valorem</w:t>
      </w:r>
    </w:p>
    <w:p w14:paraId="316CEB09" w14:textId="71F36590" w:rsidR="003A447C" w:rsidRDefault="003A447C" w:rsidP="007663EC">
      <w:pPr>
        <w:pStyle w:val="ListParagraph"/>
        <w:numPr>
          <w:ilvl w:val="2"/>
          <w:numId w:val="8"/>
        </w:numPr>
      </w:pPr>
      <w:r>
        <w:t>Sell undivided interest in lease payments</w:t>
      </w:r>
    </w:p>
    <w:p w14:paraId="218C2E4A" w14:textId="326EBF05" w:rsidR="003A447C" w:rsidRDefault="003A447C" w:rsidP="007663EC">
      <w:pPr>
        <w:pStyle w:val="ListParagraph"/>
        <w:numPr>
          <w:ilvl w:val="2"/>
          <w:numId w:val="8"/>
        </w:numPr>
      </w:pPr>
      <w:r>
        <w:t>Lease subject to appropriation every year (so not general obligation bond)</w:t>
      </w:r>
    </w:p>
    <w:p w14:paraId="5DA2DEFB" w14:textId="37B5F8B1" w:rsidR="003A447C" w:rsidRDefault="003A447C" w:rsidP="007663EC">
      <w:pPr>
        <w:pStyle w:val="ListParagraph"/>
        <w:numPr>
          <w:ilvl w:val="2"/>
          <w:numId w:val="8"/>
        </w:numPr>
      </w:pPr>
      <w:r>
        <w:t>Usually only used for essential governmental projects such as school so that can sell (not risk of govt walking away)</w:t>
      </w:r>
    </w:p>
    <w:p w14:paraId="5B126D6C" w14:textId="53A3FBE9" w:rsidR="00AA0D84" w:rsidRDefault="00AA0D84" w:rsidP="007663EC">
      <w:pPr>
        <w:pStyle w:val="ListParagraph"/>
        <w:numPr>
          <w:ilvl w:val="1"/>
          <w:numId w:val="8"/>
        </w:numPr>
      </w:pPr>
      <w:r>
        <w:t>Equipment leases</w:t>
      </w:r>
    </w:p>
    <w:p w14:paraId="5503F61B" w14:textId="78AE06B4" w:rsidR="00AA0D84" w:rsidRDefault="00FA176A" w:rsidP="007663EC">
      <w:pPr>
        <w:pStyle w:val="ListParagraph"/>
        <w:numPr>
          <w:ilvl w:val="2"/>
          <w:numId w:val="8"/>
        </w:numPr>
      </w:pPr>
      <w:proofErr w:type="gramStart"/>
      <w:r>
        <w:t>Similar to</w:t>
      </w:r>
      <w:proofErr w:type="gramEnd"/>
      <w:r>
        <w:t xml:space="preserve"> COP, but much smaller scale</w:t>
      </w:r>
    </w:p>
    <w:p w14:paraId="474429C4" w14:textId="72BC97E0" w:rsidR="00FA176A" w:rsidRDefault="00FA176A" w:rsidP="007663EC">
      <w:pPr>
        <w:pStyle w:val="ListParagraph"/>
        <w:numPr>
          <w:ilvl w:val="2"/>
          <w:numId w:val="8"/>
        </w:numPr>
      </w:pPr>
      <w:r>
        <w:t>Cannot have foreclosure rights</w:t>
      </w:r>
    </w:p>
    <w:p w14:paraId="481B65AF" w14:textId="644A520F" w:rsidR="00FA176A" w:rsidRDefault="00FA176A" w:rsidP="007663EC">
      <w:pPr>
        <w:pStyle w:val="ListParagraph"/>
        <w:numPr>
          <w:ilvl w:val="2"/>
          <w:numId w:val="8"/>
        </w:numPr>
      </w:pPr>
      <w:r>
        <w:t>Annual lease payments subject to appropriation and no revenue stream is pledged</w:t>
      </w:r>
    </w:p>
    <w:p w14:paraId="123B0575" w14:textId="15F329DC" w:rsidR="00FA176A" w:rsidRDefault="00FA176A" w:rsidP="007663EC">
      <w:pPr>
        <w:pStyle w:val="ListParagraph"/>
        <w:numPr>
          <w:ilvl w:val="1"/>
          <w:numId w:val="8"/>
        </w:numPr>
      </w:pPr>
      <w:r>
        <w:t>Private activity bonds/industrial development</w:t>
      </w:r>
    </w:p>
    <w:p w14:paraId="2C998FBA" w14:textId="488285A5" w:rsidR="00FA176A" w:rsidRDefault="00FA176A" w:rsidP="007663EC">
      <w:pPr>
        <w:pStyle w:val="ListParagraph"/>
        <w:numPr>
          <w:ilvl w:val="2"/>
          <w:numId w:val="8"/>
        </w:numPr>
      </w:pPr>
      <w:r>
        <w:lastRenderedPageBreak/>
        <w:t>Example: housing authority; health facility authority; industrial development authority</w:t>
      </w:r>
    </w:p>
    <w:p w14:paraId="524DEFA5" w14:textId="66142F4B" w:rsidR="00FA176A" w:rsidRDefault="00FA176A" w:rsidP="007663EC">
      <w:pPr>
        <w:pStyle w:val="ListParagraph"/>
        <w:numPr>
          <w:ilvl w:val="2"/>
          <w:numId w:val="8"/>
        </w:numPr>
      </w:pPr>
      <w:r>
        <w:t xml:space="preserve">Enter into loan agreement, and proceeds are loaned out </w:t>
      </w:r>
    </w:p>
    <w:p w14:paraId="2FF39496" w14:textId="77777777" w:rsidR="00FA176A" w:rsidRDefault="00FA176A" w:rsidP="007663EC">
      <w:pPr>
        <w:pStyle w:val="ListParagraph"/>
        <w:numPr>
          <w:ilvl w:val="2"/>
          <w:numId w:val="8"/>
        </w:numPr>
      </w:pPr>
      <w:r>
        <w:t>Authority as “conduit”</w:t>
      </w:r>
    </w:p>
    <w:p w14:paraId="2F673C38" w14:textId="1643AEC3" w:rsidR="00FA176A" w:rsidRDefault="00FA176A" w:rsidP="007663EC">
      <w:pPr>
        <w:pStyle w:val="ListParagraph"/>
        <w:numPr>
          <w:ilvl w:val="1"/>
          <w:numId w:val="8"/>
        </w:numPr>
      </w:pPr>
      <w:r>
        <w:t xml:space="preserve">TIF (tax increment bonds) </w:t>
      </w:r>
    </w:p>
    <w:p w14:paraId="3D943918" w14:textId="0DB608DD" w:rsidR="00FA176A" w:rsidRDefault="00FA176A" w:rsidP="007663EC">
      <w:pPr>
        <w:pStyle w:val="ListParagraph"/>
        <w:numPr>
          <w:ilvl w:val="2"/>
          <w:numId w:val="8"/>
        </w:numPr>
      </w:pPr>
      <w:r>
        <w:t>Difference between value/taxes before project, and increase after redevelopment project</w:t>
      </w:r>
    </w:p>
    <w:p w14:paraId="1B7EBFAF" w14:textId="154900D6" w:rsidR="00FA176A" w:rsidRDefault="00FA176A" w:rsidP="007663EC">
      <w:pPr>
        <w:pStyle w:val="ListParagraph"/>
        <w:numPr>
          <w:ilvl w:val="2"/>
          <w:numId w:val="8"/>
        </w:numPr>
      </w:pPr>
      <w:r>
        <w:t>Strand upheld constitutionality—no general obligation bond</w:t>
      </w:r>
    </w:p>
    <w:p w14:paraId="2CB1BDA7" w14:textId="67B2247B" w:rsidR="00FA176A" w:rsidRDefault="00FA176A" w:rsidP="007663EC">
      <w:pPr>
        <w:pStyle w:val="ListParagraph"/>
        <w:numPr>
          <w:ilvl w:val="1"/>
          <w:numId w:val="8"/>
        </w:numPr>
      </w:pPr>
      <w:r>
        <w:t>Special assessment bonds</w:t>
      </w:r>
    </w:p>
    <w:p w14:paraId="382E78D9" w14:textId="7023E82E" w:rsidR="00FA176A" w:rsidRDefault="00FA176A" w:rsidP="007663EC">
      <w:pPr>
        <w:pStyle w:val="ListParagraph"/>
        <w:numPr>
          <w:ilvl w:val="2"/>
          <w:numId w:val="8"/>
        </w:numPr>
      </w:pPr>
      <w:r>
        <w:t>Do not need referendum since not taxes</w:t>
      </w:r>
    </w:p>
    <w:p w14:paraId="1FEB013F" w14:textId="3EEB9F70" w:rsidR="00FA176A" w:rsidRDefault="00FA176A" w:rsidP="007663EC">
      <w:pPr>
        <w:pStyle w:val="ListParagraph"/>
        <w:numPr>
          <w:ilvl w:val="1"/>
          <w:numId w:val="8"/>
        </w:numPr>
      </w:pPr>
      <w:r>
        <w:t>Public offerings/private placements</w:t>
      </w:r>
    </w:p>
    <w:p w14:paraId="7050623A" w14:textId="036FAE70" w:rsidR="00FA176A" w:rsidRDefault="00FA176A" w:rsidP="007663EC">
      <w:pPr>
        <w:pStyle w:val="ListParagraph"/>
        <w:numPr>
          <w:ilvl w:val="2"/>
          <w:numId w:val="8"/>
        </w:numPr>
      </w:pPr>
      <w:r>
        <w:t xml:space="preserve">Public offering: gov hires underwriter, buy bonds, and sell out to holders.  Offering statement.  Lots of SEC rules that govern.  </w:t>
      </w:r>
    </w:p>
    <w:p w14:paraId="6E83BE99" w14:textId="37CED709" w:rsidR="00FA176A" w:rsidRDefault="00FA176A" w:rsidP="007663EC">
      <w:pPr>
        <w:pStyle w:val="ListParagraph"/>
        <w:numPr>
          <w:ilvl w:val="2"/>
          <w:numId w:val="8"/>
        </w:numPr>
      </w:pPr>
      <w:r>
        <w:t>Private placements: more pop after recession.  Single bond issued held by financial institution.  Not public offering, just transaction between govt and bank</w:t>
      </w:r>
    </w:p>
    <w:p w14:paraId="151C5275" w14:textId="3A571321" w:rsidR="00FA176A" w:rsidRDefault="00FA176A" w:rsidP="00FA176A">
      <w:r>
        <w:rPr>
          <w:u w:val="single"/>
        </w:rPr>
        <w:t>Constitutional implications</w:t>
      </w:r>
    </w:p>
    <w:p w14:paraId="26DB1CBF" w14:textId="4F1BDC33" w:rsidR="00FA176A" w:rsidRDefault="00FA176A" w:rsidP="00FA176A"/>
    <w:p w14:paraId="39859F92" w14:textId="70A314FE" w:rsidR="00FA176A" w:rsidRDefault="00FA176A" w:rsidP="007663EC">
      <w:pPr>
        <w:pStyle w:val="ListParagraph"/>
        <w:numPr>
          <w:ilvl w:val="0"/>
          <w:numId w:val="9"/>
        </w:numPr>
      </w:pPr>
      <w:r>
        <w:t>Public purpose</w:t>
      </w:r>
    </w:p>
    <w:p w14:paraId="3B6955FA" w14:textId="1505C0D1" w:rsidR="00FA176A" w:rsidRDefault="00FA176A" w:rsidP="007663EC">
      <w:pPr>
        <w:pStyle w:val="ListParagraph"/>
        <w:numPr>
          <w:ilvl w:val="1"/>
          <w:numId w:val="9"/>
        </w:numPr>
      </w:pPr>
      <w:r>
        <w:t>“watered down” by cases on sports facilities</w:t>
      </w:r>
    </w:p>
    <w:p w14:paraId="18C2C10F" w14:textId="188C484F" w:rsidR="00FA176A" w:rsidRDefault="00FA176A" w:rsidP="007663EC">
      <w:pPr>
        <w:pStyle w:val="ListParagraph"/>
        <w:numPr>
          <w:ilvl w:val="1"/>
          <w:numId w:val="9"/>
        </w:numPr>
      </w:pPr>
      <w:r>
        <w:t>Important to have purpose findings in ordinance –given deference</w:t>
      </w:r>
    </w:p>
    <w:p w14:paraId="1F359708" w14:textId="58BEC5E1" w:rsidR="00FA176A" w:rsidRDefault="00FA176A" w:rsidP="007663EC">
      <w:pPr>
        <w:pStyle w:val="ListParagraph"/>
        <w:numPr>
          <w:ilvl w:val="0"/>
          <w:numId w:val="9"/>
        </w:numPr>
      </w:pPr>
      <w:r>
        <w:t>No lending of credit</w:t>
      </w:r>
    </w:p>
    <w:p w14:paraId="29BA3802" w14:textId="0F424BCF" w:rsidR="00FA176A" w:rsidRDefault="00FA176A" w:rsidP="007663EC">
      <w:pPr>
        <w:pStyle w:val="ListParagraph"/>
        <w:numPr>
          <w:ilvl w:val="1"/>
          <w:numId w:val="9"/>
        </w:numPr>
      </w:pPr>
      <w:r>
        <w:t xml:space="preserve">Cannot give, lend, or use credit to aid private corporation association, partnership or person.  </w:t>
      </w:r>
    </w:p>
    <w:p w14:paraId="7D62F71C" w14:textId="2A517F5A" w:rsidR="0077265A" w:rsidRDefault="0077265A" w:rsidP="007663EC">
      <w:pPr>
        <w:pStyle w:val="ListParagraph"/>
        <w:numPr>
          <w:ilvl w:val="1"/>
          <w:numId w:val="9"/>
        </w:numPr>
      </w:pPr>
      <w:r>
        <w:t>State v. Miami Beach case</w:t>
      </w:r>
    </w:p>
    <w:p w14:paraId="3C61FEB4" w14:textId="138F7BC9" w:rsidR="00FA176A" w:rsidRDefault="00FA176A" w:rsidP="007663EC">
      <w:pPr>
        <w:pStyle w:val="ListParagraph"/>
        <w:numPr>
          <w:ilvl w:val="0"/>
          <w:numId w:val="9"/>
        </w:numPr>
      </w:pPr>
      <w:r>
        <w:t>No mortgage</w:t>
      </w:r>
    </w:p>
    <w:p w14:paraId="028C8A91" w14:textId="3438BF2D" w:rsidR="0077265A" w:rsidRDefault="0077265A" w:rsidP="007663EC">
      <w:pPr>
        <w:pStyle w:val="ListParagraph"/>
        <w:numPr>
          <w:ilvl w:val="1"/>
          <w:numId w:val="9"/>
        </w:numPr>
      </w:pPr>
      <w:r>
        <w:t>Cannot give mortgage or security interest—would have to use ad valorem (would need referendum)</w:t>
      </w:r>
    </w:p>
    <w:p w14:paraId="010820E9" w14:textId="0152F783" w:rsidR="00FA176A" w:rsidRDefault="00FA176A" w:rsidP="007663EC">
      <w:pPr>
        <w:pStyle w:val="ListParagraph"/>
        <w:numPr>
          <w:ilvl w:val="0"/>
          <w:numId w:val="9"/>
        </w:numPr>
      </w:pPr>
      <w:r>
        <w:t>Extraterritorial powers</w:t>
      </w:r>
    </w:p>
    <w:p w14:paraId="66EE1695" w14:textId="04E12538" w:rsidR="0077265A" w:rsidRDefault="0077265A" w:rsidP="007663EC">
      <w:pPr>
        <w:pStyle w:val="ListParagraph"/>
        <w:numPr>
          <w:ilvl w:val="1"/>
          <w:numId w:val="9"/>
        </w:numPr>
      </w:pPr>
      <w:r>
        <w:t>Halifax Hospital (SC 18-623): disagreed with Halifax that had extraterritorial powers.  Assumed can extend territory by interlocal agreement, SC determined otherwise</w:t>
      </w:r>
    </w:p>
    <w:p w14:paraId="4C5D800D" w14:textId="77E0CB6B" w:rsidR="0077265A" w:rsidRDefault="0077265A" w:rsidP="007663EC">
      <w:pPr>
        <w:pStyle w:val="ListParagraph"/>
        <w:numPr>
          <w:ilvl w:val="1"/>
          <w:numId w:val="9"/>
        </w:numPr>
      </w:pPr>
      <w:r>
        <w:t>Utility services can be provided outside of municipal boundaries (legislative grant in general law)</w:t>
      </w:r>
    </w:p>
    <w:p w14:paraId="05E8D09E" w14:textId="6647C38F" w:rsidR="0077265A" w:rsidRDefault="0077265A" w:rsidP="0077265A">
      <w:r>
        <w:rPr>
          <w:u w:val="single"/>
        </w:rPr>
        <w:t>Statutes</w:t>
      </w:r>
    </w:p>
    <w:p w14:paraId="6A2626F4" w14:textId="7C78BBDC" w:rsidR="0077265A" w:rsidRDefault="00104E35" w:rsidP="007663EC">
      <w:pPr>
        <w:pStyle w:val="ListParagraph"/>
        <w:numPr>
          <w:ilvl w:val="0"/>
          <w:numId w:val="10"/>
        </w:numPr>
      </w:pPr>
      <w:r>
        <w:t>Chapter 166 (muni)</w:t>
      </w:r>
    </w:p>
    <w:p w14:paraId="3ECBD01F" w14:textId="11F15CD5" w:rsidR="00104E35" w:rsidRDefault="00104E35" w:rsidP="007663EC">
      <w:pPr>
        <w:pStyle w:val="ListParagraph"/>
        <w:numPr>
          <w:ilvl w:val="1"/>
          <w:numId w:val="10"/>
        </w:numPr>
      </w:pPr>
      <w:r>
        <w:t>Authorizes revenue bonds for capital or “other projects”</w:t>
      </w:r>
    </w:p>
    <w:p w14:paraId="11F4F19F" w14:textId="200A8329" w:rsidR="00104E35" w:rsidRDefault="00104E35" w:rsidP="007663EC">
      <w:pPr>
        <w:pStyle w:val="ListParagraph"/>
        <w:numPr>
          <w:ilvl w:val="0"/>
          <w:numId w:val="10"/>
        </w:numPr>
      </w:pPr>
      <w:r>
        <w:t>Chapter 125 (County)</w:t>
      </w:r>
    </w:p>
    <w:p w14:paraId="4E568FAA" w14:textId="3EC68427" w:rsidR="00104E35" w:rsidRDefault="00104E35" w:rsidP="007663EC">
      <w:pPr>
        <w:pStyle w:val="ListParagraph"/>
        <w:numPr>
          <w:ilvl w:val="0"/>
          <w:numId w:val="10"/>
        </w:numPr>
      </w:pPr>
      <w:r>
        <w:t>132, 153, 159 (conduit bonds)</w:t>
      </w:r>
    </w:p>
    <w:p w14:paraId="60C8B2F8" w14:textId="4C61738C" w:rsidR="00104E35" w:rsidRDefault="00104E35" w:rsidP="007663EC">
      <w:pPr>
        <w:pStyle w:val="ListParagraph"/>
        <w:numPr>
          <w:ilvl w:val="0"/>
          <w:numId w:val="10"/>
        </w:numPr>
      </w:pPr>
      <w:r>
        <w:t>154 (health facility bond)</w:t>
      </w:r>
    </w:p>
    <w:p w14:paraId="519A9A6D" w14:textId="1DC85505" w:rsidR="00104E35" w:rsidRDefault="00104E35" w:rsidP="007663EC">
      <w:pPr>
        <w:pStyle w:val="ListParagraph"/>
        <w:numPr>
          <w:ilvl w:val="0"/>
          <w:numId w:val="10"/>
        </w:numPr>
      </w:pPr>
      <w:r>
        <w:t xml:space="preserve">163 (TIF bonds).  </w:t>
      </w:r>
    </w:p>
    <w:p w14:paraId="29725AD0" w14:textId="781E102A" w:rsidR="00104E35" w:rsidRDefault="00104E35" w:rsidP="007663EC">
      <w:pPr>
        <w:pStyle w:val="ListParagraph"/>
        <w:numPr>
          <w:ilvl w:val="1"/>
          <w:numId w:val="10"/>
        </w:numPr>
      </w:pPr>
      <w:r>
        <w:t>For creation of CRA</w:t>
      </w:r>
    </w:p>
    <w:p w14:paraId="345F189D" w14:textId="0FF672DD" w:rsidR="00104E35" w:rsidRDefault="00104E35" w:rsidP="007663EC">
      <w:pPr>
        <w:pStyle w:val="ListParagraph"/>
        <w:numPr>
          <w:ilvl w:val="2"/>
          <w:numId w:val="10"/>
        </w:numPr>
      </w:pPr>
      <w:r>
        <w:lastRenderedPageBreak/>
        <w:t>Finding of Blight or slum (easy to meet test—broad interpretation)</w:t>
      </w:r>
    </w:p>
    <w:p w14:paraId="549F2DCC" w14:textId="77777777" w:rsidR="00104E35" w:rsidRDefault="00104E35" w:rsidP="007663EC">
      <w:pPr>
        <w:pStyle w:val="ListParagraph"/>
        <w:numPr>
          <w:ilvl w:val="0"/>
          <w:numId w:val="10"/>
        </w:numPr>
      </w:pPr>
      <w:r>
        <w:t>170 (special assessment bonds</w:t>
      </w:r>
      <w:proofErr w:type="gramStart"/>
      <w:r>
        <w:t>) .</w:t>
      </w:r>
      <w:proofErr w:type="gramEnd"/>
      <w:r>
        <w:t xml:space="preserve">  Most jurisdictions use home rule powers, not 170.  </w:t>
      </w:r>
    </w:p>
    <w:p w14:paraId="281DEA35" w14:textId="77777777" w:rsidR="00104E35" w:rsidRDefault="00104E35" w:rsidP="007663EC">
      <w:pPr>
        <w:pStyle w:val="ListParagraph"/>
        <w:numPr>
          <w:ilvl w:val="0"/>
          <w:numId w:val="10"/>
        </w:numPr>
      </w:pPr>
      <w:r>
        <w:t>190 (CDD)</w:t>
      </w:r>
    </w:p>
    <w:p w14:paraId="35423516" w14:textId="11A06000" w:rsidR="00104E35" w:rsidRDefault="00104E35" w:rsidP="007663EC">
      <w:pPr>
        <w:pStyle w:val="ListParagraph"/>
        <w:numPr>
          <w:ilvl w:val="0"/>
          <w:numId w:val="10"/>
        </w:numPr>
      </w:pPr>
      <w:r>
        <w:t>189 (special districts)</w:t>
      </w:r>
    </w:p>
    <w:p w14:paraId="508F9978" w14:textId="2F94E969" w:rsidR="00104E35" w:rsidRDefault="00104E35" w:rsidP="00104E35">
      <w:r>
        <w:rPr>
          <w:u w:val="single"/>
        </w:rPr>
        <w:t>Charter or Ordinance (Local law)</w:t>
      </w:r>
    </w:p>
    <w:p w14:paraId="7ECB2C25" w14:textId="572BA850" w:rsidR="00104E35" w:rsidRDefault="00104E35" w:rsidP="007663EC">
      <w:pPr>
        <w:pStyle w:val="ListParagraph"/>
        <w:numPr>
          <w:ilvl w:val="0"/>
          <w:numId w:val="11"/>
        </w:numPr>
      </w:pPr>
      <w:r>
        <w:t>Need to review contractual obligations</w:t>
      </w:r>
      <w:r w:rsidR="009F11A7">
        <w:t>/prohibitions</w:t>
      </w:r>
    </w:p>
    <w:p w14:paraId="40E4E62B" w14:textId="417B907E" w:rsidR="009F11A7" w:rsidRDefault="009F11A7" w:rsidP="007663EC">
      <w:pPr>
        <w:pStyle w:val="ListParagraph"/>
        <w:numPr>
          <w:ilvl w:val="0"/>
          <w:numId w:val="11"/>
        </w:numPr>
      </w:pPr>
      <w:r>
        <w:t xml:space="preserve">Anti-dilution test: for covenant to budget and appropriate—provides no debt will be issued unless non ad valorem revenues are at certain levels. </w:t>
      </w:r>
    </w:p>
    <w:p w14:paraId="3C630146" w14:textId="2887222E" w:rsidR="009F11A7" w:rsidRDefault="009F11A7" w:rsidP="007663EC">
      <w:pPr>
        <w:pStyle w:val="ListParagraph"/>
        <w:numPr>
          <w:ilvl w:val="0"/>
          <w:numId w:val="11"/>
        </w:numPr>
      </w:pPr>
      <w:r>
        <w:t xml:space="preserve">Ordinances apply for specific revenues pledged.  </w:t>
      </w:r>
    </w:p>
    <w:p w14:paraId="63370285" w14:textId="517BBF29" w:rsidR="009F11A7" w:rsidRDefault="009F11A7" w:rsidP="007663EC">
      <w:pPr>
        <w:pStyle w:val="ListParagraph"/>
        <w:numPr>
          <w:ilvl w:val="0"/>
          <w:numId w:val="11"/>
        </w:numPr>
      </w:pPr>
      <w:r>
        <w:t>Exempt from UCC</w:t>
      </w:r>
    </w:p>
    <w:p w14:paraId="13615CA4" w14:textId="1EA27421" w:rsidR="009F11A7" w:rsidRDefault="009F11A7" w:rsidP="009F11A7">
      <w:r>
        <w:rPr>
          <w:u w:val="single"/>
        </w:rPr>
        <w:t>Pledge</w:t>
      </w:r>
    </w:p>
    <w:p w14:paraId="594DC917" w14:textId="524C8BAB" w:rsidR="009F11A7" w:rsidRDefault="009F11A7" w:rsidP="009F11A7">
      <w:r>
        <w:t>If validly pledged, cannot be repealed by Florida legislature or local govt (contracts clause in const)</w:t>
      </w:r>
    </w:p>
    <w:p w14:paraId="5D9701CD" w14:textId="052CF7C8" w:rsidR="009F11A7" w:rsidRDefault="009F11A7" w:rsidP="009F11A7"/>
    <w:p w14:paraId="292A731F" w14:textId="5A7F6878" w:rsidR="009F11A7" w:rsidRDefault="009F11A7" w:rsidP="009F11A7">
      <w:r>
        <w:rPr>
          <w:u w:val="single"/>
        </w:rPr>
        <w:t>Bond Validation</w:t>
      </w:r>
    </w:p>
    <w:p w14:paraId="64D7BBA1" w14:textId="672ABE47" w:rsidR="009F11A7" w:rsidRDefault="00AA6840" w:rsidP="007663EC">
      <w:pPr>
        <w:pStyle w:val="ListParagraph"/>
        <w:numPr>
          <w:ilvl w:val="0"/>
          <w:numId w:val="12"/>
        </w:numPr>
      </w:pPr>
      <w:r>
        <w:t>Issues</w:t>
      </w:r>
    </w:p>
    <w:p w14:paraId="6DD28C06" w14:textId="2BCC57BB" w:rsidR="00AA6840" w:rsidRDefault="00AA6840" w:rsidP="007663EC">
      <w:pPr>
        <w:pStyle w:val="ListParagraph"/>
        <w:numPr>
          <w:ilvl w:val="1"/>
          <w:numId w:val="12"/>
        </w:numPr>
      </w:pPr>
      <w:r>
        <w:t>Validity of bonds</w:t>
      </w:r>
    </w:p>
    <w:p w14:paraId="2FDFE7B4" w14:textId="7A3A001A" w:rsidR="00AA6840" w:rsidRDefault="00AA6840" w:rsidP="007663EC">
      <w:pPr>
        <w:pStyle w:val="ListParagraph"/>
        <w:numPr>
          <w:ilvl w:val="1"/>
          <w:numId w:val="12"/>
        </w:numPr>
      </w:pPr>
      <w:r>
        <w:t>Validity of taxes or pledge</w:t>
      </w:r>
    </w:p>
    <w:p w14:paraId="1E22E367" w14:textId="1D7FB640" w:rsidR="00AA6840" w:rsidRDefault="00AA6840" w:rsidP="007663EC">
      <w:pPr>
        <w:pStyle w:val="ListParagraph"/>
        <w:numPr>
          <w:ilvl w:val="1"/>
          <w:numId w:val="12"/>
        </w:numPr>
      </w:pPr>
      <w:r>
        <w:t xml:space="preserve">Process followed, remedies for collection valid.  </w:t>
      </w:r>
    </w:p>
    <w:p w14:paraId="477F76D0" w14:textId="147B793B" w:rsidR="00AA6840" w:rsidRDefault="00AA6840" w:rsidP="007663EC">
      <w:pPr>
        <w:pStyle w:val="ListParagraph"/>
        <w:numPr>
          <w:ilvl w:val="0"/>
          <w:numId w:val="12"/>
        </w:numPr>
      </w:pPr>
      <w:r>
        <w:t>Cannot consider collateral issues</w:t>
      </w:r>
    </w:p>
    <w:p w14:paraId="5FE699C2" w14:textId="54E81B80" w:rsidR="00AA6840" w:rsidRDefault="00AA6840" w:rsidP="007663EC">
      <w:pPr>
        <w:pStyle w:val="ListParagraph"/>
        <w:numPr>
          <w:ilvl w:val="0"/>
          <w:numId w:val="12"/>
        </w:numPr>
      </w:pPr>
      <w:r>
        <w:t>Effect: Res judicata protection</w:t>
      </w:r>
    </w:p>
    <w:p w14:paraId="6773F29C" w14:textId="32A342B9" w:rsidR="00AA6840" w:rsidRDefault="00AA6840" w:rsidP="00AA6840">
      <w:r>
        <w:rPr>
          <w:u w:val="single"/>
        </w:rPr>
        <w:t>Bond Referendum</w:t>
      </w:r>
    </w:p>
    <w:p w14:paraId="3C438148" w14:textId="1E9D6C29" w:rsidR="00AA6840" w:rsidRDefault="00AA6840" w:rsidP="007663EC">
      <w:pPr>
        <w:pStyle w:val="ListParagraph"/>
        <w:numPr>
          <w:ilvl w:val="0"/>
          <w:numId w:val="13"/>
        </w:numPr>
      </w:pPr>
      <w:r>
        <w:t xml:space="preserve">If defeated, 6 </w:t>
      </w:r>
      <w:proofErr w:type="gramStart"/>
      <w:r>
        <w:t>month</w:t>
      </w:r>
      <w:proofErr w:type="gramEnd"/>
      <w:r>
        <w:t xml:space="preserve"> before can have do</w:t>
      </w:r>
      <w:r w:rsidR="008E5969">
        <w:t>-</w:t>
      </w:r>
      <w:r>
        <w:t>over</w:t>
      </w:r>
    </w:p>
    <w:p w14:paraId="3DBE3985" w14:textId="27FDDC42" w:rsidR="00AA6840" w:rsidRDefault="00AA6840" w:rsidP="00AA6840">
      <w:r>
        <w:rPr>
          <w:u w:val="single"/>
        </w:rPr>
        <w:t>State reporting</w:t>
      </w:r>
    </w:p>
    <w:p w14:paraId="77DFD811" w14:textId="7E721913" w:rsidR="00AA6840" w:rsidRDefault="00AA6840" w:rsidP="007663EC">
      <w:pPr>
        <w:pStyle w:val="ListParagraph"/>
        <w:numPr>
          <w:ilvl w:val="0"/>
          <w:numId w:val="13"/>
        </w:numPr>
      </w:pPr>
      <w:r>
        <w:t>Division of bond finance filings</w:t>
      </w:r>
    </w:p>
    <w:p w14:paraId="50F793B6" w14:textId="34A6547C" w:rsidR="00AA6840" w:rsidRDefault="00AA6840" w:rsidP="007663EC">
      <w:pPr>
        <w:pStyle w:val="ListParagraph"/>
        <w:numPr>
          <w:ilvl w:val="0"/>
          <w:numId w:val="13"/>
        </w:numPr>
      </w:pPr>
      <w:r>
        <w:t>Truth in bonding disclosure requirement</w:t>
      </w:r>
    </w:p>
    <w:p w14:paraId="6C03F701" w14:textId="02E185A1" w:rsidR="008E5969" w:rsidRDefault="008E5969" w:rsidP="008E5969">
      <w:r>
        <w:rPr>
          <w:u w:val="single"/>
        </w:rPr>
        <w:t>Payment in lieu of taxes (PILOT)</w:t>
      </w:r>
    </w:p>
    <w:p w14:paraId="05925762" w14:textId="0EEAA51D" w:rsidR="008E5969" w:rsidRDefault="008E5969" w:rsidP="007663EC">
      <w:pPr>
        <w:pStyle w:val="ListParagraph"/>
        <w:numPr>
          <w:ilvl w:val="0"/>
          <w:numId w:val="15"/>
        </w:numPr>
      </w:pPr>
      <w:r>
        <w:t>Imposed under proprietary powers</w:t>
      </w:r>
    </w:p>
    <w:p w14:paraId="5ACD0E65" w14:textId="78CA313D" w:rsidR="008E5969" w:rsidRDefault="008E5969" w:rsidP="008E5969"/>
    <w:p w14:paraId="7FCFFBB3" w14:textId="0A42CF85" w:rsidR="008E5969" w:rsidRDefault="008E5969" w:rsidP="008E5969">
      <w:r>
        <w:rPr>
          <w:u w:val="single"/>
        </w:rPr>
        <w:t xml:space="preserve">Investment </w:t>
      </w:r>
      <w:proofErr w:type="spellStart"/>
      <w:r>
        <w:rPr>
          <w:u w:val="single"/>
        </w:rPr>
        <w:t>polices</w:t>
      </w:r>
      <w:proofErr w:type="spellEnd"/>
      <w:r>
        <w:rPr>
          <w:u w:val="single"/>
        </w:rPr>
        <w:t xml:space="preserve"> and procedures</w:t>
      </w:r>
    </w:p>
    <w:p w14:paraId="401FC73B" w14:textId="316CD033" w:rsidR="008E5969" w:rsidRDefault="008E5969" w:rsidP="007663EC">
      <w:pPr>
        <w:pStyle w:val="ListParagraph"/>
        <w:numPr>
          <w:ilvl w:val="0"/>
          <w:numId w:val="15"/>
        </w:numPr>
      </w:pPr>
      <w:r>
        <w:t>Local governments should have, if not, state statute which provides these</w:t>
      </w:r>
    </w:p>
    <w:p w14:paraId="367C115D" w14:textId="77777777" w:rsidR="008E5969" w:rsidRDefault="008E5969">
      <w:r>
        <w:br w:type="page"/>
      </w:r>
    </w:p>
    <w:p w14:paraId="13C96D25" w14:textId="25F504C9" w:rsidR="008E5969" w:rsidRDefault="008E5969" w:rsidP="008E5969">
      <w:r>
        <w:rPr>
          <w:b/>
        </w:rPr>
        <w:lastRenderedPageBreak/>
        <w:t>Public Records and Sunshine Law</w:t>
      </w:r>
    </w:p>
    <w:p w14:paraId="43C567C3" w14:textId="7AF41B1D" w:rsidR="008E5969" w:rsidRDefault="009B281E" w:rsidP="007663EC">
      <w:pPr>
        <w:pStyle w:val="ListParagraph"/>
        <w:numPr>
          <w:ilvl w:val="0"/>
          <w:numId w:val="15"/>
        </w:numPr>
      </w:pPr>
      <w:r>
        <w:t>Private text, emails</w:t>
      </w:r>
      <w:r>
        <w:tab/>
      </w:r>
    </w:p>
    <w:p w14:paraId="01C10FEA" w14:textId="07BB54F2" w:rsidR="009B281E" w:rsidRDefault="009B281E" w:rsidP="007663EC">
      <w:pPr>
        <w:pStyle w:val="ListParagraph"/>
        <w:numPr>
          <w:ilvl w:val="1"/>
          <w:numId w:val="15"/>
        </w:numPr>
      </w:pPr>
      <w:r>
        <w:t xml:space="preserve">Public Officer is a </w:t>
      </w:r>
      <w:proofErr w:type="gramStart"/>
      <w:r>
        <w:t>custodian, and</w:t>
      </w:r>
      <w:proofErr w:type="gramEnd"/>
      <w:r>
        <w:t xml:space="preserve"> must retain records even if on private devices.</w:t>
      </w:r>
    </w:p>
    <w:p w14:paraId="38B68E92" w14:textId="7B4650F5" w:rsidR="009B281E" w:rsidRPr="009C3875" w:rsidRDefault="009B281E" w:rsidP="007663EC">
      <w:pPr>
        <w:pStyle w:val="ListParagraph"/>
        <w:numPr>
          <w:ilvl w:val="1"/>
          <w:numId w:val="15"/>
        </w:numPr>
        <w:rPr>
          <w:highlight w:val="yellow"/>
        </w:rPr>
      </w:pPr>
      <w:r w:rsidRPr="009C3875">
        <w:rPr>
          <w:highlight w:val="yellow"/>
        </w:rPr>
        <w:t xml:space="preserve">Review </w:t>
      </w:r>
      <w:proofErr w:type="spellStart"/>
      <w:r w:rsidRPr="009C3875">
        <w:rPr>
          <w:highlight w:val="yellow"/>
        </w:rPr>
        <w:t>Oboyle</w:t>
      </w:r>
      <w:proofErr w:type="spellEnd"/>
      <w:r w:rsidRPr="009C3875">
        <w:rPr>
          <w:highlight w:val="yellow"/>
        </w:rPr>
        <w:t xml:space="preserve"> case  </w:t>
      </w:r>
    </w:p>
    <w:p w14:paraId="539CC1A9" w14:textId="5D1BE17B" w:rsidR="00DB47C8" w:rsidRDefault="00DB47C8" w:rsidP="007663EC">
      <w:pPr>
        <w:pStyle w:val="ListParagraph"/>
        <w:numPr>
          <w:ilvl w:val="2"/>
          <w:numId w:val="15"/>
        </w:numPr>
      </w:pPr>
      <w:r>
        <w:t>Prepared, owned, used or retained within scope of his or her employment of agency</w:t>
      </w:r>
    </w:p>
    <w:p w14:paraId="11A60740" w14:textId="1E8A0F83" w:rsidR="00DB47C8" w:rsidRDefault="00DB47C8" w:rsidP="007663EC">
      <w:pPr>
        <w:pStyle w:val="ListParagraph"/>
        <w:numPr>
          <w:ilvl w:val="3"/>
          <w:numId w:val="15"/>
        </w:numPr>
      </w:pPr>
      <w:r>
        <w:t>Falls within scope of employment only where job requires it, the employer or principal directs it, or it furthers the employer or principal’s interests</w:t>
      </w:r>
    </w:p>
    <w:p w14:paraId="3181DE8C" w14:textId="2571F516" w:rsidR="009C3875" w:rsidRDefault="009C3875" w:rsidP="007663EC">
      <w:pPr>
        <w:pStyle w:val="ListParagraph"/>
        <w:numPr>
          <w:ilvl w:val="2"/>
          <w:numId w:val="15"/>
        </w:numPr>
      </w:pPr>
      <w:r>
        <w:t>Agency must conduct reasonable search that includes asking individual employees or officials to provide any public records</w:t>
      </w:r>
    </w:p>
    <w:p w14:paraId="0996201F" w14:textId="04EE5C7D" w:rsidR="009B281E" w:rsidRDefault="009B281E" w:rsidP="007663EC">
      <w:pPr>
        <w:pStyle w:val="ListParagraph"/>
        <w:numPr>
          <w:ilvl w:val="0"/>
          <w:numId w:val="15"/>
        </w:numPr>
      </w:pPr>
      <w:r>
        <w:t xml:space="preserve">Private entity—when subject to public records?  </w:t>
      </w:r>
    </w:p>
    <w:p w14:paraId="6FE2CCD8" w14:textId="5FF1FC41" w:rsidR="00823D38" w:rsidRDefault="00823D38" w:rsidP="007663EC">
      <w:pPr>
        <w:pStyle w:val="ListParagraph"/>
        <w:numPr>
          <w:ilvl w:val="1"/>
          <w:numId w:val="15"/>
        </w:numPr>
      </w:pPr>
      <w:r>
        <w:t>Whether acting on governments behalf (Ellis v. Brevard County case—5</w:t>
      </w:r>
      <w:r w:rsidRPr="00823D38">
        <w:rPr>
          <w:vertAlign w:val="superscript"/>
        </w:rPr>
        <w:t>th</w:t>
      </w:r>
      <w:r>
        <w:t xml:space="preserve"> district)</w:t>
      </w:r>
    </w:p>
    <w:p w14:paraId="475EE9DF" w14:textId="5B0BD477" w:rsidR="009B281E" w:rsidRDefault="009B281E" w:rsidP="007663EC">
      <w:pPr>
        <w:pStyle w:val="ListParagraph"/>
        <w:numPr>
          <w:ilvl w:val="1"/>
          <w:numId w:val="15"/>
        </w:numPr>
      </w:pPr>
      <w:r>
        <w:t>Where company runs jail—yes</w:t>
      </w:r>
    </w:p>
    <w:p w14:paraId="652CC706" w14:textId="61672626" w:rsidR="009B281E" w:rsidRDefault="009B281E" w:rsidP="007663EC">
      <w:pPr>
        <w:pStyle w:val="ListParagraph"/>
        <w:numPr>
          <w:ilvl w:val="1"/>
          <w:numId w:val="15"/>
        </w:numPr>
      </w:pPr>
      <w:r>
        <w:t>Copy service?  Probably not because not an “agency”; not governmental function</w:t>
      </w:r>
    </w:p>
    <w:p w14:paraId="4D2F6628" w14:textId="049C3004" w:rsidR="00823D38" w:rsidRDefault="00823D38" w:rsidP="007663EC">
      <w:pPr>
        <w:pStyle w:val="ListParagraph"/>
        <w:numPr>
          <w:ilvl w:val="0"/>
          <w:numId w:val="15"/>
        </w:numPr>
      </w:pPr>
      <w:r>
        <w:t>Perpetuate, communicate, or formalize knowledge</w:t>
      </w:r>
    </w:p>
    <w:p w14:paraId="76EABE46" w14:textId="70B937B9" w:rsidR="00823D38" w:rsidRDefault="00823D38" w:rsidP="007663EC">
      <w:pPr>
        <w:pStyle w:val="ListParagraph"/>
        <w:numPr>
          <w:ilvl w:val="1"/>
          <w:numId w:val="15"/>
        </w:numPr>
      </w:pPr>
      <w:r>
        <w:t xml:space="preserve">When are drafts public record?  </w:t>
      </w:r>
    </w:p>
    <w:p w14:paraId="0C9BA0EE" w14:textId="6D52F967" w:rsidR="00823D38" w:rsidRDefault="00823D38" w:rsidP="007663EC">
      <w:pPr>
        <w:pStyle w:val="ListParagraph"/>
        <w:numPr>
          <w:ilvl w:val="2"/>
          <w:numId w:val="15"/>
        </w:numPr>
      </w:pPr>
      <w:r>
        <w:t>Circulated—yes</w:t>
      </w:r>
    </w:p>
    <w:p w14:paraId="4C905437" w14:textId="734D6D6C" w:rsidR="00823D38" w:rsidRDefault="00823D38" w:rsidP="007663EC">
      <w:pPr>
        <w:pStyle w:val="ListParagraph"/>
        <w:numPr>
          <w:ilvl w:val="2"/>
          <w:numId w:val="15"/>
        </w:numPr>
      </w:pPr>
      <w:r>
        <w:t xml:space="preserve">Notes—probably not if not circulated or kept in official file.  </w:t>
      </w:r>
    </w:p>
    <w:p w14:paraId="7C6BCE5A" w14:textId="4239A3DA" w:rsidR="00823D38" w:rsidRDefault="00823D38" w:rsidP="007663EC">
      <w:pPr>
        <w:pStyle w:val="ListParagraph"/>
        <w:numPr>
          <w:ilvl w:val="0"/>
          <w:numId w:val="15"/>
        </w:numPr>
      </w:pPr>
      <w:r>
        <w:t>Applying public record definition</w:t>
      </w:r>
    </w:p>
    <w:p w14:paraId="384FBF8F" w14:textId="27544356" w:rsidR="00823D38" w:rsidRDefault="00823D38" w:rsidP="007663EC">
      <w:pPr>
        <w:pStyle w:val="ListParagraph"/>
        <w:numPr>
          <w:ilvl w:val="1"/>
          <w:numId w:val="15"/>
        </w:numPr>
      </w:pPr>
      <w:r>
        <w:t>NCAA v. Associated Press (1</w:t>
      </w:r>
      <w:r w:rsidRPr="00823D38">
        <w:rPr>
          <w:vertAlign w:val="superscript"/>
        </w:rPr>
        <w:t>st</w:t>
      </w:r>
      <w:r>
        <w:t xml:space="preserve"> DCA)</w:t>
      </w:r>
    </w:p>
    <w:p w14:paraId="2A75B78B" w14:textId="20CC1BC1" w:rsidR="00823D38" w:rsidRDefault="00823D38" w:rsidP="007663EC">
      <w:pPr>
        <w:pStyle w:val="ListParagraph"/>
        <w:numPr>
          <w:ilvl w:val="2"/>
          <w:numId w:val="15"/>
        </w:numPr>
      </w:pPr>
      <w:r>
        <w:t>Records created and maintained by NCAA (disciplinary records) where examined by lawyers for FSU and used in course of agency’s business are public records</w:t>
      </w:r>
    </w:p>
    <w:p w14:paraId="659F282C" w14:textId="51517482" w:rsidR="00823D38" w:rsidRDefault="00823D38" w:rsidP="007663EC">
      <w:pPr>
        <w:pStyle w:val="ListParagraph"/>
        <w:numPr>
          <w:ilvl w:val="2"/>
          <w:numId w:val="15"/>
        </w:numPr>
      </w:pPr>
      <w:r>
        <w:t>Were received in connection with transaction of official business</w:t>
      </w:r>
    </w:p>
    <w:p w14:paraId="3CEF7E50" w14:textId="46D417C7" w:rsidR="00823D38" w:rsidRDefault="00823D38" w:rsidP="007663EC">
      <w:pPr>
        <w:pStyle w:val="ListParagraph"/>
        <w:numPr>
          <w:ilvl w:val="2"/>
          <w:numId w:val="15"/>
        </w:numPr>
      </w:pPr>
      <w:r>
        <w:t>Applied even where lawyers had a secret password to look at records, and penalties for disclosure</w:t>
      </w:r>
    </w:p>
    <w:p w14:paraId="6D0CF558" w14:textId="672A350E" w:rsidR="00823D38" w:rsidRDefault="00823D38" w:rsidP="007663EC">
      <w:pPr>
        <w:pStyle w:val="ListParagraph"/>
        <w:numPr>
          <w:ilvl w:val="2"/>
          <w:numId w:val="15"/>
        </w:numPr>
      </w:pPr>
      <w:r>
        <w:t xml:space="preserve">Once public records, NCAA must show exemption under Florida or federal law.  </w:t>
      </w:r>
    </w:p>
    <w:p w14:paraId="59423AF8" w14:textId="51A10FF9" w:rsidR="00823D38" w:rsidRDefault="00823D38" w:rsidP="007663EC">
      <w:pPr>
        <w:pStyle w:val="ListParagraph"/>
        <w:numPr>
          <w:ilvl w:val="3"/>
          <w:numId w:val="15"/>
        </w:numPr>
      </w:pPr>
      <w:r>
        <w:t xml:space="preserve">Rejected exemptions argued in this case </w:t>
      </w:r>
    </w:p>
    <w:p w14:paraId="2AEEA5C4" w14:textId="5BAE74D7" w:rsidR="00823D38" w:rsidRDefault="00823D38" w:rsidP="007663EC">
      <w:pPr>
        <w:pStyle w:val="ListParagraph"/>
        <w:numPr>
          <w:ilvl w:val="1"/>
          <w:numId w:val="15"/>
        </w:numPr>
      </w:pPr>
      <w:proofErr w:type="spellStart"/>
      <w:r>
        <w:t>Rasier</w:t>
      </w:r>
      <w:proofErr w:type="spellEnd"/>
      <w:r>
        <w:t xml:space="preserve"> DC v. B&amp;L Service 237 So. 3d 374 (Fla. 4</w:t>
      </w:r>
      <w:r w:rsidRPr="00823D38">
        <w:rPr>
          <w:vertAlign w:val="superscript"/>
        </w:rPr>
        <w:t>th</w:t>
      </w:r>
      <w:r>
        <w:t xml:space="preserve"> DCA 2018)</w:t>
      </w:r>
    </w:p>
    <w:p w14:paraId="4EC54C33" w14:textId="799D5F4A" w:rsidR="00823D38" w:rsidRDefault="00823D38" w:rsidP="007663EC">
      <w:pPr>
        <w:pStyle w:val="ListParagraph"/>
        <w:numPr>
          <w:ilvl w:val="2"/>
          <w:numId w:val="15"/>
        </w:numPr>
      </w:pPr>
      <w:r>
        <w:t>Uber case</w:t>
      </w:r>
    </w:p>
    <w:p w14:paraId="255D8901" w14:textId="60F7B0C4" w:rsidR="00823D38" w:rsidRDefault="00823D38" w:rsidP="007663EC">
      <w:pPr>
        <w:pStyle w:val="ListParagraph"/>
        <w:numPr>
          <w:ilvl w:val="2"/>
          <w:numId w:val="15"/>
        </w:numPr>
      </w:pPr>
      <w:r>
        <w:t>Report showing total airport pick ups and amount of money paid pursuant to license agreement between company and county was not trade secret</w:t>
      </w:r>
    </w:p>
    <w:p w14:paraId="19453EED" w14:textId="1B09F0B0" w:rsidR="00823D38" w:rsidRDefault="00823D38" w:rsidP="007663EC">
      <w:pPr>
        <w:pStyle w:val="ListParagraph"/>
        <w:numPr>
          <w:ilvl w:val="2"/>
          <w:numId w:val="15"/>
        </w:numPr>
      </w:pPr>
      <w:r>
        <w:t>Agreement for county to maintain trade secret as confidential cannot transform otherwise public records to private records</w:t>
      </w:r>
    </w:p>
    <w:p w14:paraId="67635D30" w14:textId="5C62ABF7" w:rsidR="00514EFE" w:rsidRDefault="00514EFE" w:rsidP="007663EC">
      <w:pPr>
        <w:pStyle w:val="ListParagraph"/>
        <w:numPr>
          <w:ilvl w:val="0"/>
          <w:numId w:val="15"/>
        </w:numPr>
      </w:pPr>
      <w:r>
        <w:t>Delay in providing records</w:t>
      </w:r>
    </w:p>
    <w:p w14:paraId="506BFE98" w14:textId="053EAA09" w:rsidR="00514EFE" w:rsidRDefault="00514EFE" w:rsidP="007663EC">
      <w:pPr>
        <w:pStyle w:val="ListParagraph"/>
        <w:numPr>
          <w:ilvl w:val="1"/>
          <w:numId w:val="15"/>
        </w:numPr>
      </w:pPr>
      <w:proofErr w:type="spellStart"/>
      <w:r>
        <w:t>Siegmeister</w:t>
      </w:r>
      <w:proofErr w:type="spellEnd"/>
      <w:r>
        <w:t xml:space="preserve"> v. Johnson (1</w:t>
      </w:r>
      <w:r w:rsidRPr="00514EFE">
        <w:rPr>
          <w:vertAlign w:val="superscript"/>
        </w:rPr>
        <w:t>st</w:t>
      </w:r>
      <w:r>
        <w:t xml:space="preserve"> DCA 2018):</w:t>
      </w:r>
    </w:p>
    <w:p w14:paraId="500DCD79" w14:textId="1E26E109" w:rsidR="00514EFE" w:rsidRDefault="00514EFE" w:rsidP="007663EC">
      <w:pPr>
        <w:pStyle w:val="ListParagraph"/>
        <w:numPr>
          <w:ilvl w:val="2"/>
          <w:numId w:val="15"/>
        </w:numPr>
      </w:pPr>
      <w:proofErr w:type="gramStart"/>
      <w:r>
        <w:t>Two week</w:t>
      </w:r>
      <w:proofErr w:type="gramEnd"/>
      <w:r>
        <w:t xml:space="preserve"> period for correspondence to arrive notifying requestor that the records would be made available did not by itself breach the requirement to respond promptly and in good faith.  Act demands prompt attention and a reasonable response time, not quickest possible response.  Few </w:t>
      </w:r>
      <w:proofErr w:type="gramStart"/>
      <w:r>
        <w:t>business</w:t>
      </w:r>
      <w:proofErr w:type="gramEnd"/>
      <w:r>
        <w:t xml:space="preserve"> days delay in delivery of mail is unremarkable.  </w:t>
      </w:r>
    </w:p>
    <w:p w14:paraId="5493D489" w14:textId="04F2839A" w:rsidR="00514EFE" w:rsidRDefault="00514EFE" w:rsidP="007663EC">
      <w:pPr>
        <w:pStyle w:val="ListParagraph"/>
        <w:numPr>
          <w:ilvl w:val="0"/>
          <w:numId w:val="15"/>
        </w:numPr>
      </w:pPr>
      <w:r>
        <w:t>Must have in camera review where exemption claimed</w:t>
      </w:r>
    </w:p>
    <w:p w14:paraId="66AF5F9E" w14:textId="02AB955A" w:rsidR="00514EFE" w:rsidRDefault="00514EFE" w:rsidP="007663EC">
      <w:pPr>
        <w:pStyle w:val="ListParagraph"/>
        <w:numPr>
          <w:ilvl w:val="1"/>
          <w:numId w:val="15"/>
        </w:numPr>
      </w:pPr>
      <w:r>
        <w:t>Cannot just look at label (such as on video) (Gonzalez v. State)</w:t>
      </w:r>
    </w:p>
    <w:p w14:paraId="0ED77D84" w14:textId="19690D7B" w:rsidR="00514EFE" w:rsidRDefault="00514EFE" w:rsidP="007663EC">
      <w:pPr>
        <w:pStyle w:val="ListParagraph"/>
        <w:numPr>
          <w:ilvl w:val="0"/>
          <w:numId w:val="15"/>
        </w:numPr>
      </w:pPr>
      <w:r>
        <w:lastRenderedPageBreak/>
        <w:t>Constitutionality of exemption</w:t>
      </w:r>
    </w:p>
    <w:p w14:paraId="6E36F30F" w14:textId="05344441" w:rsidR="00514EFE" w:rsidRDefault="00514EFE" w:rsidP="007663EC">
      <w:pPr>
        <w:pStyle w:val="ListParagraph"/>
        <w:numPr>
          <w:ilvl w:val="1"/>
          <w:numId w:val="15"/>
        </w:numPr>
      </w:pPr>
      <w:r>
        <w:t xml:space="preserve">DFS v. </w:t>
      </w:r>
      <w:proofErr w:type="spellStart"/>
      <w:r>
        <w:t>Danahy</w:t>
      </w:r>
      <w:proofErr w:type="spellEnd"/>
      <w:r>
        <w:t>—</w:t>
      </w:r>
    </w:p>
    <w:p w14:paraId="456CA81B" w14:textId="0BD78163" w:rsidR="00514EFE" w:rsidRDefault="00514EFE" w:rsidP="007663EC">
      <w:pPr>
        <w:pStyle w:val="ListParagraph"/>
        <w:numPr>
          <w:ilvl w:val="2"/>
          <w:numId w:val="15"/>
        </w:numPr>
      </w:pPr>
      <w:r>
        <w:t xml:space="preserve">Issue was statute providing for confidentiality of consumer records.  Court ultimately determined met two prong </w:t>
      </w:r>
      <w:proofErr w:type="gramStart"/>
      <w:r>
        <w:t>test</w:t>
      </w:r>
      <w:proofErr w:type="gramEnd"/>
      <w:r>
        <w:t xml:space="preserve">.  </w:t>
      </w:r>
    </w:p>
    <w:p w14:paraId="658B6BD5" w14:textId="172375D9" w:rsidR="00514EFE" w:rsidRDefault="00514EFE" w:rsidP="007663EC">
      <w:pPr>
        <w:pStyle w:val="ListParagraph"/>
        <w:numPr>
          <w:ilvl w:val="0"/>
          <w:numId w:val="15"/>
        </w:numPr>
      </w:pPr>
      <w:r>
        <w:t>“good cause” to release</w:t>
      </w:r>
      <w:r w:rsidR="00DB47C8">
        <w:t xml:space="preserve"> confidential/</w:t>
      </w:r>
      <w:r>
        <w:t>exempt information</w:t>
      </w:r>
      <w:r w:rsidR="00DB47C8">
        <w:t>—determined by trial court</w:t>
      </w:r>
    </w:p>
    <w:p w14:paraId="71970BC2" w14:textId="3B0D8C07" w:rsidR="00514EFE" w:rsidRDefault="00514EFE" w:rsidP="007663EC">
      <w:pPr>
        <w:pStyle w:val="ListParagraph"/>
        <w:numPr>
          <w:ilvl w:val="1"/>
          <w:numId w:val="15"/>
        </w:numPr>
      </w:pPr>
      <w:r>
        <w:t xml:space="preserve">Used to release school surveillance videos taken during school shooting, which could be exempt as confidential security system plan.  </w:t>
      </w:r>
      <w:r w:rsidR="00DB47C8">
        <w:t xml:space="preserve">Good cause is found by trial court.  Request for </w:t>
      </w:r>
      <w:proofErr w:type="gramStart"/>
      <w:r w:rsidR="00DB47C8">
        <w:t>attorneys</w:t>
      </w:r>
      <w:proofErr w:type="gramEnd"/>
      <w:r w:rsidR="00DB47C8">
        <w:t xml:space="preserve"> fees was denied.  Not unlawful failure to disclose because protected by exemption.  Only court could determine “good cause” to require disclosure.  </w:t>
      </w:r>
    </w:p>
    <w:p w14:paraId="11C1CAB4" w14:textId="4F45B8CF" w:rsidR="00DB47C8" w:rsidRDefault="00DB47C8" w:rsidP="007663EC">
      <w:pPr>
        <w:pStyle w:val="ListParagraph"/>
        <w:numPr>
          <w:ilvl w:val="1"/>
          <w:numId w:val="15"/>
        </w:numPr>
      </w:pPr>
      <w:r>
        <w:t xml:space="preserve">School board’s conduct not unlawful because it pursued this unsettled area of law on appeal.  </w:t>
      </w:r>
    </w:p>
    <w:p w14:paraId="40CFB457" w14:textId="7D872ED8" w:rsidR="008B6A50" w:rsidRDefault="008B6A50">
      <w:r>
        <w:br w:type="page"/>
      </w:r>
    </w:p>
    <w:p w14:paraId="179A3E3B" w14:textId="1A3FAF07" w:rsidR="004B344B" w:rsidRDefault="004B344B" w:rsidP="008B6A50">
      <w:pPr>
        <w:rPr>
          <w:b/>
        </w:rPr>
      </w:pPr>
      <w:r>
        <w:rPr>
          <w:b/>
        </w:rPr>
        <w:lastRenderedPageBreak/>
        <w:t>Public Sector Employment Liability</w:t>
      </w:r>
    </w:p>
    <w:p w14:paraId="182A5D5D" w14:textId="08C9F148" w:rsidR="004B344B" w:rsidRDefault="004B344B" w:rsidP="004B344B">
      <w:r>
        <w:rPr>
          <w:u w:val="single"/>
        </w:rPr>
        <w:t>Title VII</w:t>
      </w:r>
    </w:p>
    <w:p w14:paraId="4639F9FF" w14:textId="29B8B3B4" w:rsidR="004B344B" w:rsidRDefault="004B344B" w:rsidP="007663EC">
      <w:pPr>
        <w:pStyle w:val="ListParagraph"/>
        <w:numPr>
          <w:ilvl w:val="0"/>
          <w:numId w:val="16"/>
        </w:numPr>
      </w:pPr>
      <w:r>
        <w:t>Race, color, sex, national origin, religion</w:t>
      </w:r>
    </w:p>
    <w:p w14:paraId="2DD2C52D" w14:textId="4F7BB194" w:rsidR="004B344B" w:rsidRDefault="004B344B" w:rsidP="007663EC">
      <w:pPr>
        <w:pStyle w:val="ListParagraph"/>
        <w:numPr>
          <w:ilvl w:val="0"/>
          <w:numId w:val="16"/>
        </w:numPr>
      </w:pPr>
      <w:r>
        <w:t>Discrimination or harassment</w:t>
      </w:r>
    </w:p>
    <w:p w14:paraId="5758520E" w14:textId="4A0E1C69" w:rsidR="004B344B" w:rsidRDefault="004B344B" w:rsidP="007663EC">
      <w:pPr>
        <w:pStyle w:val="ListParagraph"/>
        <w:numPr>
          <w:ilvl w:val="0"/>
          <w:numId w:val="16"/>
        </w:numPr>
      </w:pPr>
      <w:r>
        <w:t xml:space="preserve">Applies to pregnancy and </w:t>
      </w:r>
      <w:proofErr w:type="spellStart"/>
      <w:r>
        <w:t>discrim</w:t>
      </w:r>
      <w:proofErr w:type="spellEnd"/>
      <w:r>
        <w:t xml:space="preserve"> based on abortions</w:t>
      </w:r>
    </w:p>
    <w:p w14:paraId="1A64C788" w14:textId="5FAA4F34" w:rsidR="001A6ACF" w:rsidRDefault="001A6ACF" w:rsidP="007663EC">
      <w:pPr>
        <w:pStyle w:val="ListParagraph"/>
        <w:numPr>
          <w:ilvl w:val="0"/>
          <w:numId w:val="16"/>
        </w:numPr>
      </w:pPr>
      <w:r>
        <w:t>Discrimination--Adverse employment action motivated by protected characteristics</w:t>
      </w:r>
    </w:p>
    <w:p w14:paraId="6A030577" w14:textId="23AD5449" w:rsidR="001A6ACF" w:rsidRDefault="001A6ACF" w:rsidP="007663EC">
      <w:pPr>
        <w:pStyle w:val="ListParagraph"/>
        <w:numPr>
          <w:ilvl w:val="0"/>
          <w:numId w:val="16"/>
        </w:numPr>
      </w:pPr>
      <w:r>
        <w:t>Harassment—can be based on any protected characteristics</w:t>
      </w:r>
    </w:p>
    <w:p w14:paraId="4B87388E" w14:textId="07306C2D" w:rsidR="001A6ACF" w:rsidRDefault="001A6ACF" w:rsidP="007663EC">
      <w:pPr>
        <w:pStyle w:val="ListParagraph"/>
        <w:numPr>
          <w:ilvl w:val="0"/>
          <w:numId w:val="16"/>
        </w:numPr>
      </w:pPr>
      <w:r>
        <w:t>Race</w:t>
      </w:r>
      <w:r>
        <w:tab/>
      </w:r>
    </w:p>
    <w:p w14:paraId="67B2BE9B" w14:textId="06B8AB94" w:rsidR="001A6ACF" w:rsidRDefault="001A6ACF" w:rsidP="007663EC">
      <w:pPr>
        <w:pStyle w:val="ListParagraph"/>
        <w:numPr>
          <w:ilvl w:val="1"/>
          <w:numId w:val="16"/>
        </w:numPr>
      </w:pPr>
      <w:r>
        <w:t>Also applies to associational discrimination</w:t>
      </w:r>
    </w:p>
    <w:p w14:paraId="759B0DA7" w14:textId="14AAB956" w:rsidR="001A6ACF" w:rsidRDefault="001A6ACF" w:rsidP="007663EC">
      <w:pPr>
        <w:pStyle w:val="ListParagraph"/>
        <w:numPr>
          <w:ilvl w:val="1"/>
          <w:numId w:val="16"/>
        </w:numPr>
      </w:pPr>
      <w:r>
        <w:t>No BFOQ defense</w:t>
      </w:r>
    </w:p>
    <w:p w14:paraId="7494D54E" w14:textId="2F16F267" w:rsidR="001A6ACF" w:rsidRDefault="001A6ACF" w:rsidP="007663EC">
      <w:pPr>
        <w:pStyle w:val="ListParagraph"/>
        <w:numPr>
          <w:ilvl w:val="0"/>
          <w:numId w:val="16"/>
        </w:numPr>
      </w:pPr>
      <w:r>
        <w:t>National origin</w:t>
      </w:r>
    </w:p>
    <w:p w14:paraId="1E5E1D3B" w14:textId="1DCEC79D" w:rsidR="001A6ACF" w:rsidRDefault="001A6ACF" w:rsidP="007663EC">
      <w:pPr>
        <w:pStyle w:val="ListParagraph"/>
        <w:numPr>
          <w:ilvl w:val="1"/>
          <w:numId w:val="16"/>
        </w:numPr>
      </w:pPr>
      <w:r>
        <w:t>Does not have to be recognized nation</w:t>
      </w:r>
    </w:p>
    <w:p w14:paraId="20CC8211" w14:textId="7A30D54F" w:rsidR="001A6ACF" w:rsidRDefault="001A6ACF" w:rsidP="007663EC">
      <w:pPr>
        <w:pStyle w:val="ListParagraph"/>
        <w:numPr>
          <w:ilvl w:val="1"/>
          <w:numId w:val="16"/>
        </w:numPr>
      </w:pPr>
      <w:r>
        <w:t>Share common language, culture, ancestry, race, and/or other social characteristics</w:t>
      </w:r>
    </w:p>
    <w:p w14:paraId="3E742312" w14:textId="49D69302" w:rsidR="001A6ACF" w:rsidRDefault="001A6ACF" w:rsidP="007663EC">
      <w:pPr>
        <w:pStyle w:val="ListParagraph"/>
        <w:numPr>
          <w:ilvl w:val="1"/>
          <w:numId w:val="16"/>
        </w:numPr>
      </w:pPr>
      <w:r>
        <w:t>Also applies to perception of someone as certain national origin</w:t>
      </w:r>
    </w:p>
    <w:p w14:paraId="47D2810D" w14:textId="550B214E" w:rsidR="001A6ACF" w:rsidRDefault="001A6ACF" w:rsidP="007663EC">
      <w:pPr>
        <w:pStyle w:val="ListParagraph"/>
        <w:numPr>
          <w:ilvl w:val="1"/>
          <w:numId w:val="16"/>
        </w:numPr>
      </w:pPr>
      <w:r>
        <w:t>English speaking only rules</w:t>
      </w:r>
    </w:p>
    <w:p w14:paraId="270981EF" w14:textId="340AB52D" w:rsidR="001A6ACF" w:rsidRDefault="001A6ACF" w:rsidP="007663EC">
      <w:pPr>
        <w:pStyle w:val="ListParagraph"/>
        <w:numPr>
          <w:ilvl w:val="2"/>
          <w:numId w:val="16"/>
        </w:numPr>
      </w:pPr>
      <w:r>
        <w:t>Presumptively unlawful</w:t>
      </w:r>
    </w:p>
    <w:p w14:paraId="19D54050" w14:textId="57A1A0C5" w:rsidR="001A6ACF" w:rsidRDefault="001A6ACF" w:rsidP="007663EC">
      <w:pPr>
        <w:pStyle w:val="ListParagraph"/>
        <w:numPr>
          <w:ilvl w:val="2"/>
          <w:numId w:val="16"/>
        </w:numPr>
      </w:pPr>
      <w:r>
        <w:t>Permissible if business necessity</w:t>
      </w:r>
    </w:p>
    <w:p w14:paraId="6EA19D4D" w14:textId="054FFAF3" w:rsidR="001A6ACF" w:rsidRDefault="001A6ACF" w:rsidP="007663EC">
      <w:pPr>
        <w:pStyle w:val="ListParagraph"/>
        <w:numPr>
          <w:ilvl w:val="3"/>
          <w:numId w:val="16"/>
        </w:numPr>
      </w:pPr>
      <w:r>
        <w:t>If effectively serves business needs</w:t>
      </w:r>
    </w:p>
    <w:p w14:paraId="37912F99" w14:textId="17401ADD" w:rsidR="001A6ACF" w:rsidRDefault="001A6ACF" w:rsidP="007663EC">
      <w:pPr>
        <w:pStyle w:val="ListParagraph"/>
        <w:numPr>
          <w:ilvl w:val="3"/>
          <w:numId w:val="16"/>
        </w:numPr>
      </w:pPr>
      <w:r>
        <w:t>Narrowly tailored</w:t>
      </w:r>
    </w:p>
    <w:p w14:paraId="115354B3" w14:textId="685AF73E" w:rsidR="001A6ACF" w:rsidRDefault="001A6ACF" w:rsidP="007663EC">
      <w:pPr>
        <w:pStyle w:val="ListParagraph"/>
        <w:numPr>
          <w:ilvl w:val="3"/>
          <w:numId w:val="16"/>
        </w:numPr>
      </w:pPr>
      <w:r>
        <w:t>Reasonable notice</w:t>
      </w:r>
    </w:p>
    <w:p w14:paraId="04CC03DB" w14:textId="7FBDC952" w:rsidR="001A6ACF" w:rsidRDefault="001A6ACF" w:rsidP="007663EC">
      <w:pPr>
        <w:pStyle w:val="ListParagraph"/>
        <w:numPr>
          <w:ilvl w:val="0"/>
          <w:numId w:val="16"/>
        </w:numPr>
      </w:pPr>
      <w:r>
        <w:t>Sex</w:t>
      </w:r>
    </w:p>
    <w:p w14:paraId="2EE151B1" w14:textId="0A9B9399" w:rsidR="001A6ACF" w:rsidRDefault="00DD55E5" w:rsidP="007663EC">
      <w:pPr>
        <w:pStyle w:val="ListParagraph"/>
        <w:numPr>
          <w:ilvl w:val="1"/>
          <w:numId w:val="16"/>
        </w:numPr>
      </w:pPr>
      <w:r>
        <w:t xml:space="preserve">Protections for transgendered employees?  </w:t>
      </w:r>
    </w:p>
    <w:p w14:paraId="0D7A0FB4" w14:textId="53D16FD1" w:rsidR="00DD55E5" w:rsidRDefault="00DD55E5" w:rsidP="007663EC">
      <w:pPr>
        <w:pStyle w:val="ListParagraph"/>
        <w:numPr>
          <w:ilvl w:val="2"/>
          <w:numId w:val="16"/>
        </w:numPr>
      </w:pPr>
      <w:r>
        <w:t>Historically no</w:t>
      </w:r>
    </w:p>
    <w:p w14:paraId="24BB8429" w14:textId="2C75519D" w:rsidR="00DD55E5" w:rsidRDefault="00DD55E5" w:rsidP="007663EC">
      <w:pPr>
        <w:pStyle w:val="ListParagraph"/>
        <w:numPr>
          <w:ilvl w:val="2"/>
          <w:numId w:val="16"/>
        </w:numPr>
      </w:pPr>
      <w:r>
        <w:t>Shift in courts—many courts now find are protected under sex stereotyping or gender nonconformity</w:t>
      </w:r>
    </w:p>
    <w:p w14:paraId="2BC8CC27" w14:textId="4628D661" w:rsidR="00DD55E5" w:rsidRDefault="00DD55E5" w:rsidP="007663EC">
      <w:pPr>
        <w:pStyle w:val="ListParagraph"/>
        <w:numPr>
          <w:ilvl w:val="2"/>
          <w:numId w:val="16"/>
        </w:numPr>
      </w:pPr>
      <w:r>
        <w:t>EEOC takes position are protected</w:t>
      </w:r>
    </w:p>
    <w:p w14:paraId="27B53383" w14:textId="7FA4CC35" w:rsidR="00DD55E5" w:rsidRDefault="00DD55E5" w:rsidP="007663EC">
      <w:pPr>
        <w:pStyle w:val="ListParagraph"/>
        <w:numPr>
          <w:ilvl w:val="2"/>
          <w:numId w:val="16"/>
        </w:numPr>
      </w:pPr>
      <w:r>
        <w:t>Some cases in equal protection category (11</w:t>
      </w:r>
      <w:r w:rsidRPr="00DD55E5">
        <w:rPr>
          <w:vertAlign w:val="superscript"/>
        </w:rPr>
        <w:t>th</w:t>
      </w:r>
      <w:r>
        <w:t xml:space="preserve"> circuit).  </w:t>
      </w:r>
    </w:p>
    <w:p w14:paraId="44015150" w14:textId="703B0F07" w:rsidR="00DD55E5" w:rsidRDefault="00DD55E5" w:rsidP="007663EC">
      <w:pPr>
        <w:pStyle w:val="ListParagraph"/>
        <w:numPr>
          <w:ilvl w:val="1"/>
          <w:numId w:val="16"/>
        </w:numPr>
      </w:pPr>
      <w:r>
        <w:t>Sexual orientation</w:t>
      </w:r>
    </w:p>
    <w:p w14:paraId="24BC7076" w14:textId="4CE854F4" w:rsidR="00DD55E5" w:rsidRDefault="00DD55E5" w:rsidP="007663EC">
      <w:pPr>
        <w:pStyle w:val="ListParagraph"/>
        <w:numPr>
          <w:ilvl w:val="2"/>
          <w:numId w:val="16"/>
        </w:numPr>
      </w:pPr>
      <w:r>
        <w:t>Circuit split</w:t>
      </w:r>
    </w:p>
    <w:p w14:paraId="080FF2C1" w14:textId="27B6002E" w:rsidR="00DD55E5" w:rsidRDefault="00DD55E5" w:rsidP="007663EC">
      <w:pPr>
        <w:pStyle w:val="ListParagraph"/>
        <w:numPr>
          <w:ilvl w:val="2"/>
          <w:numId w:val="16"/>
        </w:numPr>
      </w:pPr>
      <w:r>
        <w:t>11</w:t>
      </w:r>
      <w:r w:rsidRPr="00DD55E5">
        <w:rPr>
          <w:vertAlign w:val="superscript"/>
        </w:rPr>
        <w:t>th</w:t>
      </w:r>
      <w:r>
        <w:t xml:space="preserve"> </w:t>
      </w:r>
      <w:proofErr w:type="spellStart"/>
      <w:r>
        <w:t>cir</w:t>
      </w:r>
      <w:proofErr w:type="spellEnd"/>
      <w:r>
        <w:t>: sexual orientation is not a protected characteristic.  Contrary to 2</w:t>
      </w:r>
      <w:r w:rsidRPr="00DD55E5">
        <w:rPr>
          <w:vertAlign w:val="superscript"/>
        </w:rPr>
        <w:t>nd</w:t>
      </w:r>
      <w:r>
        <w:t xml:space="preserve"> </w:t>
      </w:r>
      <w:proofErr w:type="spellStart"/>
      <w:r>
        <w:t>cir</w:t>
      </w:r>
      <w:proofErr w:type="spellEnd"/>
      <w:r>
        <w:t xml:space="preserve"> </w:t>
      </w:r>
      <w:proofErr w:type="spellStart"/>
      <w:r>
        <w:t>en</w:t>
      </w:r>
      <w:proofErr w:type="spellEnd"/>
      <w:r>
        <w:t xml:space="preserve"> banc decision.  </w:t>
      </w:r>
    </w:p>
    <w:p w14:paraId="0C31AE12" w14:textId="13444FAD" w:rsidR="00DD55E5" w:rsidRDefault="00DD55E5" w:rsidP="007663EC">
      <w:pPr>
        <w:pStyle w:val="ListParagraph"/>
        <w:numPr>
          <w:ilvl w:val="2"/>
          <w:numId w:val="16"/>
        </w:numPr>
      </w:pPr>
      <w:r>
        <w:t>USSC agreed to look at this circuit split</w:t>
      </w:r>
    </w:p>
    <w:p w14:paraId="3EB148D5" w14:textId="688A9A68" w:rsidR="00DD55E5" w:rsidRDefault="00DD55E5" w:rsidP="007663EC">
      <w:pPr>
        <w:pStyle w:val="ListParagraph"/>
        <w:numPr>
          <w:ilvl w:val="0"/>
          <w:numId w:val="16"/>
        </w:numPr>
      </w:pPr>
      <w:r>
        <w:t xml:space="preserve">Proving claim of </w:t>
      </w:r>
      <w:proofErr w:type="spellStart"/>
      <w:r>
        <w:t>discrim</w:t>
      </w:r>
      <w:proofErr w:type="spellEnd"/>
    </w:p>
    <w:p w14:paraId="28527973" w14:textId="6A382B14" w:rsidR="00DD55E5" w:rsidRDefault="00DD55E5" w:rsidP="007663EC">
      <w:pPr>
        <w:pStyle w:val="ListParagraph"/>
        <w:numPr>
          <w:ilvl w:val="1"/>
          <w:numId w:val="16"/>
        </w:numPr>
      </w:pPr>
      <w:r>
        <w:t>Disparate treatment</w:t>
      </w:r>
    </w:p>
    <w:p w14:paraId="07D990C3" w14:textId="364A9002" w:rsidR="004200F5" w:rsidRDefault="004200F5" w:rsidP="007663EC">
      <w:pPr>
        <w:pStyle w:val="ListParagraph"/>
        <w:numPr>
          <w:ilvl w:val="2"/>
          <w:numId w:val="16"/>
        </w:numPr>
      </w:pPr>
      <w:proofErr w:type="spellStart"/>
      <w:r>
        <w:t>MCDonnel</w:t>
      </w:r>
      <w:proofErr w:type="spellEnd"/>
      <w:r>
        <w:t xml:space="preserve"> Douglas framework</w:t>
      </w:r>
    </w:p>
    <w:p w14:paraId="6583688D" w14:textId="64BA3CD8" w:rsidR="004200F5" w:rsidRDefault="004200F5" w:rsidP="007663EC">
      <w:pPr>
        <w:pStyle w:val="ListParagraph"/>
        <w:numPr>
          <w:ilvl w:val="3"/>
          <w:numId w:val="16"/>
        </w:numPr>
      </w:pPr>
      <w:proofErr w:type="spellStart"/>
      <w:r>
        <w:t>Plf</w:t>
      </w:r>
      <w:proofErr w:type="spellEnd"/>
      <w:r>
        <w:t>—protected class; subjected to adverse employment action; qualified to perform the job in question; employer treated similarly situated employees more favorably</w:t>
      </w:r>
    </w:p>
    <w:p w14:paraId="57BD2068" w14:textId="3F50F68F" w:rsidR="004200F5" w:rsidRDefault="004200F5" w:rsidP="007663EC">
      <w:pPr>
        <w:pStyle w:val="ListParagraph"/>
        <w:numPr>
          <w:ilvl w:val="4"/>
          <w:numId w:val="16"/>
        </w:numPr>
      </w:pPr>
      <w:r>
        <w:t>Similarly situated:  must be similar in all material respects</w:t>
      </w:r>
    </w:p>
    <w:p w14:paraId="200FB2FA" w14:textId="4812F588" w:rsidR="004200F5" w:rsidRDefault="004200F5" w:rsidP="007663EC">
      <w:pPr>
        <w:pStyle w:val="ListParagraph"/>
        <w:numPr>
          <w:ilvl w:val="5"/>
          <w:numId w:val="16"/>
        </w:numPr>
      </w:pPr>
      <w:r>
        <w:t>Same basic conduct</w:t>
      </w:r>
    </w:p>
    <w:p w14:paraId="1A623488" w14:textId="6BBE1FD0" w:rsidR="004200F5" w:rsidRDefault="004200F5" w:rsidP="007663EC">
      <w:pPr>
        <w:pStyle w:val="ListParagraph"/>
        <w:numPr>
          <w:ilvl w:val="5"/>
          <w:numId w:val="16"/>
        </w:numPr>
      </w:pPr>
      <w:r>
        <w:t>Same employment policy</w:t>
      </w:r>
    </w:p>
    <w:p w14:paraId="77D757AF" w14:textId="6AB7A2CE" w:rsidR="004200F5" w:rsidRDefault="004200F5" w:rsidP="007663EC">
      <w:pPr>
        <w:pStyle w:val="ListParagraph"/>
        <w:numPr>
          <w:ilvl w:val="5"/>
          <w:numId w:val="16"/>
        </w:numPr>
      </w:pPr>
      <w:r>
        <w:t>Under jurisdiction of same supervisor</w:t>
      </w:r>
    </w:p>
    <w:p w14:paraId="1BC68A9F" w14:textId="5E88E71F" w:rsidR="004200F5" w:rsidRDefault="004200F5" w:rsidP="007663EC">
      <w:pPr>
        <w:pStyle w:val="ListParagraph"/>
        <w:numPr>
          <w:ilvl w:val="5"/>
          <w:numId w:val="16"/>
        </w:numPr>
      </w:pPr>
      <w:r>
        <w:t>Shared plaintiff’s employment or disciplinary history</w:t>
      </w:r>
    </w:p>
    <w:p w14:paraId="2DD30786" w14:textId="38E47A89" w:rsidR="00DD55E5" w:rsidRDefault="00DD55E5" w:rsidP="007663EC">
      <w:pPr>
        <w:pStyle w:val="ListParagraph"/>
        <w:numPr>
          <w:ilvl w:val="1"/>
          <w:numId w:val="16"/>
        </w:numPr>
      </w:pPr>
      <w:r>
        <w:lastRenderedPageBreak/>
        <w:t>Disparate impact</w:t>
      </w:r>
    </w:p>
    <w:p w14:paraId="303DBE1A" w14:textId="45177664" w:rsidR="00DD55E5" w:rsidRDefault="00DD55E5" w:rsidP="007663EC">
      <w:pPr>
        <w:pStyle w:val="ListParagraph"/>
        <w:numPr>
          <w:ilvl w:val="1"/>
          <w:numId w:val="16"/>
        </w:numPr>
      </w:pPr>
      <w:r>
        <w:t>Pattern and practice of discrimination</w:t>
      </w:r>
    </w:p>
    <w:p w14:paraId="3025A3E9" w14:textId="0C49B108" w:rsidR="004200F5" w:rsidRDefault="004200F5" w:rsidP="007663EC">
      <w:pPr>
        <w:pStyle w:val="ListParagraph"/>
        <w:numPr>
          <w:ilvl w:val="0"/>
          <w:numId w:val="16"/>
        </w:numPr>
      </w:pPr>
      <w:r>
        <w:t>Harassment</w:t>
      </w:r>
    </w:p>
    <w:p w14:paraId="0219320A" w14:textId="61B3E7DB" w:rsidR="004200F5" w:rsidRDefault="004200F5" w:rsidP="007663EC">
      <w:pPr>
        <w:pStyle w:val="ListParagraph"/>
        <w:numPr>
          <w:ilvl w:val="1"/>
          <w:numId w:val="16"/>
        </w:numPr>
      </w:pPr>
      <w:proofErr w:type="spellStart"/>
      <w:r>
        <w:t>Plf</w:t>
      </w:r>
      <w:proofErr w:type="spellEnd"/>
      <w:r>
        <w:t xml:space="preserve"> must prove</w:t>
      </w:r>
    </w:p>
    <w:p w14:paraId="4DD2A9A7" w14:textId="2F025DE7" w:rsidR="004200F5" w:rsidRDefault="004200F5" w:rsidP="007663EC">
      <w:pPr>
        <w:pStyle w:val="ListParagraph"/>
        <w:numPr>
          <w:ilvl w:val="2"/>
          <w:numId w:val="16"/>
        </w:numPr>
      </w:pPr>
      <w:r>
        <w:t>Conduct unwelcome (not solicited or invited)</w:t>
      </w:r>
    </w:p>
    <w:p w14:paraId="08D9239D" w14:textId="2EAB8B72" w:rsidR="004200F5" w:rsidRDefault="004200F5" w:rsidP="007663EC">
      <w:pPr>
        <w:pStyle w:val="ListParagraph"/>
        <w:numPr>
          <w:ilvl w:val="2"/>
          <w:numId w:val="16"/>
        </w:numPr>
      </w:pPr>
      <w:r>
        <w:t>Based on protected characteristic</w:t>
      </w:r>
    </w:p>
    <w:p w14:paraId="06114D97" w14:textId="638B81E6" w:rsidR="004200F5" w:rsidRDefault="004200F5" w:rsidP="007663EC">
      <w:pPr>
        <w:pStyle w:val="ListParagraph"/>
        <w:numPr>
          <w:ilvl w:val="2"/>
          <w:numId w:val="16"/>
        </w:numPr>
      </w:pPr>
      <w:r>
        <w:t xml:space="preserve">Severe and pervasive enough to alter conditions of employment (reasonable persons standard applies) –court not a </w:t>
      </w:r>
      <w:proofErr w:type="spellStart"/>
      <w:r>
        <w:t>superpersonal</w:t>
      </w:r>
      <w:proofErr w:type="spellEnd"/>
      <w:r>
        <w:t xml:space="preserve"> department; not general civility code</w:t>
      </w:r>
    </w:p>
    <w:p w14:paraId="7A034086" w14:textId="7256CC93" w:rsidR="005900FC" w:rsidRDefault="005900FC" w:rsidP="007663EC">
      <w:pPr>
        <w:pStyle w:val="ListParagraph"/>
        <w:numPr>
          <w:ilvl w:val="2"/>
          <w:numId w:val="16"/>
        </w:numPr>
      </w:pPr>
      <w:r>
        <w:t>Employer is legally responsible</w:t>
      </w:r>
    </w:p>
    <w:p w14:paraId="06F30530" w14:textId="683E257F" w:rsidR="005900FC" w:rsidRDefault="005900FC" w:rsidP="007663EC">
      <w:pPr>
        <w:pStyle w:val="ListParagraph"/>
        <w:numPr>
          <w:ilvl w:val="3"/>
          <w:numId w:val="16"/>
        </w:numPr>
      </w:pPr>
      <w:r>
        <w:t>Coworker</w:t>
      </w:r>
    </w:p>
    <w:p w14:paraId="333170E0" w14:textId="2845CECB" w:rsidR="005900FC" w:rsidRDefault="005900FC" w:rsidP="007663EC">
      <w:pPr>
        <w:pStyle w:val="ListParagraph"/>
        <w:numPr>
          <w:ilvl w:val="4"/>
          <w:numId w:val="16"/>
        </w:numPr>
      </w:pPr>
      <w:r>
        <w:t>Employer knew or should have known of harassment</w:t>
      </w:r>
    </w:p>
    <w:p w14:paraId="191AF85F" w14:textId="6BDC9E48" w:rsidR="005900FC" w:rsidRDefault="005900FC" w:rsidP="007663EC">
      <w:pPr>
        <w:pStyle w:val="ListParagraph"/>
        <w:numPr>
          <w:ilvl w:val="3"/>
          <w:numId w:val="16"/>
        </w:numPr>
      </w:pPr>
      <w:r>
        <w:t>Supervisor</w:t>
      </w:r>
    </w:p>
    <w:p w14:paraId="09B11D68" w14:textId="0E0D8EA2" w:rsidR="005900FC" w:rsidRDefault="005900FC" w:rsidP="007663EC">
      <w:pPr>
        <w:pStyle w:val="ListParagraph"/>
        <w:numPr>
          <w:ilvl w:val="4"/>
          <w:numId w:val="16"/>
        </w:numPr>
      </w:pPr>
      <w:r>
        <w:t xml:space="preserve">Automatically liable unless no tangible employment action AND </w:t>
      </w:r>
    </w:p>
    <w:p w14:paraId="392593A0" w14:textId="59157375" w:rsidR="005900FC" w:rsidRDefault="005900FC" w:rsidP="007663EC">
      <w:pPr>
        <w:pStyle w:val="ListParagraph"/>
        <w:numPr>
          <w:ilvl w:val="4"/>
          <w:numId w:val="16"/>
        </w:numPr>
      </w:pPr>
      <w:r>
        <w:t>Employer used reasonable care to prevent harassment AND employee unreasonably failed to take advantage of any preventative or corrective opportunities</w:t>
      </w:r>
    </w:p>
    <w:p w14:paraId="78CC1323" w14:textId="358FF6D6" w:rsidR="005900FC" w:rsidRDefault="005900FC" w:rsidP="007663EC">
      <w:pPr>
        <w:pStyle w:val="ListParagraph"/>
        <w:numPr>
          <w:ilvl w:val="0"/>
          <w:numId w:val="16"/>
        </w:numPr>
      </w:pPr>
      <w:r>
        <w:t>Retaliation</w:t>
      </w:r>
    </w:p>
    <w:p w14:paraId="6EFD47B5" w14:textId="75063BAD" w:rsidR="005900FC" w:rsidRDefault="005900FC" w:rsidP="007663EC">
      <w:pPr>
        <w:pStyle w:val="ListParagraph"/>
        <w:numPr>
          <w:ilvl w:val="1"/>
          <w:numId w:val="16"/>
        </w:numPr>
      </w:pPr>
      <w:r>
        <w:t>Cannot take adverse employment action because:</w:t>
      </w:r>
    </w:p>
    <w:p w14:paraId="0B2C5FF3" w14:textId="0E2DEBD1" w:rsidR="005900FC" w:rsidRDefault="005900FC" w:rsidP="007663EC">
      <w:pPr>
        <w:pStyle w:val="ListParagraph"/>
        <w:numPr>
          <w:ilvl w:val="2"/>
          <w:numId w:val="16"/>
        </w:numPr>
      </w:pPr>
      <w:r>
        <w:t>Filed a charge under Title VII</w:t>
      </w:r>
    </w:p>
    <w:p w14:paraId="12BC6C7F" w14:textId="20D32F0E" w:rsidR="005900FC" w:rsidRDefault="005900FC" w:rsidP="007663EC">
      <w:pPr>
        <w:pStyle w:val="ListParagraph"/>
        <w:numPr>
          <w:ilvl w:val="2"/>
          <w:numId w:val="16"/>
        </w:numPr>
      </w:pPr>
      <w:r>
        <w:t xml:space="preserve">Participated in investigation or </w:t>
      </w:r>
    </w:p>
    <w:p w14:paraId="60C0EEB2" w14:textId="0F0C25EE" w:rsidR="005900FC" w:rsidRDefault="005900FC" w:rsidP="007663EC">
      <w:pPr>
        <w:pStyle w:val="ListParagraph"/>
        <w:numPr>
          <w:ilvl w:val="2"/>
          <w:numId w:val="16"/>
        </w:numPr>
      </w:pPr>
      <w:r>
        <w:t>Has opposed actions made unlawful by title vii (reasonable person standard—both objective and subjective)</w:t>
      </w:r>
    </w:p>
    <w:p w14:paraId="7091D6F2" w14:textId="4263B976" w:rsidR="005900FC" w:rsidRDefault="005900FC" w:rsidP="007663EC">
      <w:pPr>
        <w:pStyle w:val="ListParagraph"/>
        <w:numPr>
          <w:ilvl w:val="0"/>
          <w:numId w:val="16"/>
        </w:numPr>
      </w:pPr>
      <w:r>
        <w:t>Pregnancy discrimination</w:t>
      </w:r>
    </w:p>
    <w:p w14:paraId="06CEBF5C" w14:textId="1F4421C4" w:rsidR="005900FC" w:rsidRDefault="005900FC" w:rsidP="007663EC">
      <w:pPr>
        <w:pStyle w:val="ListParagraph"/>
        <w:numPr>
          <w:ilvl w:val="1"/>
          <w:numId w:val="16"/>
        </w:numPr>
      </w:pPr>
      <w:r>
        <w:t>No individual duty to accommodate pregnant worker</w:t>
      </w:r>
    </w:p>
    <w:p w14:paraId="13D02B55" w14:textId="5638FAB2" w:rsidR="005900FC" w:rsidRDefault="005900FC" w:rsidP="007663EC">
      <w:pPr>
        <w:pStyle w:val="ListParagraph"/>
        <w:numPr>
          <w:ilvl w:val="2"/>
          <w:numId w:val="16"/>
        </w:numPr>
      </w:pPr>
      <w:r>
        <w:t xml:space="preserve">Young v. UPS—lifting restrictions, did not accommodate Young for pregnancy.  Though no duty, argued treated differently from nonpregnant employee because accommodate other workers for same lifting restrictions.  USSC agreed that treated differently, this violated Title VII.  </w:t>
      </w:r>
    </w:p>
    <w:p w14:paraId="62F6652A" w14:textId="331B30B1" w:rsidR="00084A9E" w:rsidRDefault="00084A9E" w:rsidP="007663EC">
      <w:pPr>
        <w:pStyle w:val="ListParagraph"/>
        <w:numPr>
          <w:ilvl w:val="2"/>
          <w:numId w:val="16"/>
        </w:numPr>
      </w:pPr>
      <w:r>
        <w:t>Hicks (11</w:t>
      </w:r>
      <w:r w:rsidRPr="00084A9E">
        <w:rPr>
          <w:vertAlign w:val="superscript"/>
        </w:rPr>
        <w:t>th</w:t>
      </w:r>
      <w:r>
        <w:t xml:space="preserve"> Cir): Female police officer detective who was pregnant.  Before FMLA leave, female supervisor made negative remarks.  When returned from leave, supervisor moved out of narcotics and into patrol which required bullet proof vest.  She was breastfeeding and doctors note could not wear vest.  Would not accommodate to move off patrol.  Issue was whether failed to accommodate.  Found lactation and breastfeeding part of duty to accommodate—treat people same way.  Showed other police officers given light duty or desk </w:t>
      </w:r>
      <w:proofErr w:type="gramStart"/>
      <w:r>
        <w:t>job, but</w:t>
      </w:r>
      <w:proofErr w:type="gramEnd"/>
      <w:r>
        <w:t xml:space="preserve"> did not allow her to do this.  Determined she was treated differently in violation of title vii</w:t>
      </w:r>
    </w:p>
    <w:p w14:paraId="3527C461" w14:textId="5C303FD1" w:rsidR="00084A9E" w:rsidRDefault="00084A9E" w:rsidP="007663EC">
      <w:pPr>
        <w:pStyle w:val="ListParagraph"/>
        <w:numPr>
          <w:ilvl w:val="0"/>
          <w:numId w:val="16"/>
        </w:numPr>
      </w:pPr>
      <w:r>
        <w:t>Religion</w:t>
      </w:r>
    </w:p>
    <w:p w14:paraId="420D1702" w14:textId="44B03107" w:rsidR="00084A9E" w:rsidRDefault="00084A9E" w:rsidP="007663EC">
      <w:pPr>
        <w:pStyle w:val="ListParagraph"/>
        <w:numPr>
          <w:ilvl w:val="1"/>
          <w:numId w:val="16"/>
        </w:numPr>
      </w:pPr>
      <w:r>
        <w:t>Any sincerely held religious belief—does not have to be mainstream.  Cannot question correctness of belief</w:t>
      </w:r>
    </w:p>
    <w:p w14:paraId="3655C477" w14:textId="2004EA56" w:rsidR="00084A9E" w:rsidRDefault="00084A9E" w:rsidP="007663EC">
      <w:pPr>
        <w:pStyle w:val="ListParagraph"/>
        <w:numPr>
          <w:ilvl w:val="1"/>
          <w:numId w:val="16"/>
        </w:numPr>
      </w:pPr>
      <w:r>
        <w:t xml:space="preserve">Employer must engage in process to determine whether can accommodate employee’s beliefs (only applies to religion)  </w:t>
      </w:r>
    </w:p>
    <w:p w14:paraId="779E9678" w14:textId="2AF45141" w:rsidR="00084A9E" w:rsidRDefault="00084A9E" w:rsidP="007663EC">
      <w:pPr>
        <w:pStyle w:val="ListParagraph"/>
        <w:numPr>
          <w:ilvl w:val="1"/>
          <w:numId w:val="16"/>
        </w:numPr>
      </w:pPr>
      <w:r>
        <w:t>Unless undue hardship, any act that requires an employer</w:t>
      </w:r>
    </w:p>
    <w:p w14:paraId="79DE04C0" w14:textId="75546A08" w:rsidR="00084A9E" w:rsidRDefault="00084A9E" w:rsidP="007663EC">
      <w:pPr>
        <w:pStyle w:val="ListParagraph"/>
        <w:numPr>
          <w:ilvl w:val="0"/>
          <w:numId w:val="16"/>
        </w:numPr>
      </w:pPr>
      <w:r>
        <w:lastRenderedPageBreak/>
        <w:t>Liability</w:t>
      </w:r>
    </w:p>
    <w:p w14:paraId="4274B256" w14:textId="482AF9DD" w:rsidR="00084A9E" w:rsidRDefault="00084A9E" w:rsidP="007663EC">
      <w:pPr>
        <w:pStyle w:val="ListParagraph"/>
        <w:numPr>
          <w:ilvl w:val="1"/>
          <w:numId w:val="16"/>
        </w:numPr>
      </w:pPr>
      <w:r>
        <w:t xml:space="preserve">No individual liability </w:t>
      </w:r>
    </w:p>
    <w:p w14:paraId="33C066D5" w14:textId="575BE571" w:rsidR="00084A9E" w:rsidRDefault="00084A9E" w:rsidP="007663EC">
      <w:pPr>
        <w:pStyle w:val="ListParagraph"/>
        <w:numPr>
          <w:ilvl w:val="1"/>
          <w:numId w:val="16"/>
        </w:numPr>
      </w:pPr>
      <w:r>
        <w:t xml:space="preserve">Back pay </w:t>
      </w:r>
    </w:p>
    <w:p w14:paraId="7B7E0FFE" w14:textId="1313A69D" w:rsidR="00084A9E" w:rsidRDefault="00084A9E" w:rsidP="007663EC">
      <w:pPr>
        <w:pStyle w:val="ListParagraph"/>
        <w:numPr>
          <w:ilvl w:val="1"/>
          <w:numId w:val="16"/>
        </w:numPr>
      </w:pPr>
      <w:r>
        <w:t>Front pay</w:t>
      </w:r>
    </w:p>
    <w:p w14:paraId="73EB93F9" w14:textId="3DBC6375" w:rsidR="00084A9E" w:rsidRDefault="00084A9E" w:rsidP="007663EC">
      <w:pPr>
        <w:pStyle w:val="ListParagraph"/>
        <w:numPr>
          <w:ilvl w:val="1"/>
          <w:numId w:val="16"/>
        </w:numPr>
      </w:pPr>
      <w:r>
        <w:t>Benefits</w:t>
      </w:r>
    </w:p>
    <w:p w14:paraId="36F9C953" w14:textId="519E596D" w:rsidR="00084A9E" w:rsidRDefault="00084A9E" w:rsidP="007663EC">
      <w:pPr>
        <w:pStyle w:val="ListParagraph"/>
        <w:numPr>
          <w:ilvl w:val="1"/>
          <w:numId w:val="16"/>
        </w:numPr>
      </w:pPr>
      <w:r>
        <w:t xml:space="preserve"> Reinstatement </w:t>
      </w:r>
    </w:p>
    <w:p w14:paraId="42D990F4" w14:textId="64C2347F" w:rsidR="00084A9E" w:rsidRDefault="00084A9E" w:rsidP="007663EC">
      <w:pPr>
        <w:pStyle w:val="ListParagraph"/>
        <w:numPr>
          <w:ilvl w:val="1"/>
          <w:numId w:val="16"/>
        </w:numPr>
      </w:pPr>
      <w:proofErr w:type="spellStart"/>
      <w:r>
        <w:t>Attorneys</w:t>
      </w:r>
      <w:proofErr w:type="spellEnd"/>
      <w:r>
        <w:t xml:space="preserve"> fees</w:t>
      </w:r>
    </w:p>
    <w:p w14:paraId="0964E573" w14:textId="30DBD1A2" w:rsidR="00084A9E" w:rsidRDefault="00084A9E" w:rsidP="007663EC">
      <w:pPr>
        <w:pStyle w:val="ListParagraph"/>
        <w:numPr>
          <w:ilvl w:val="1"/>
          <w:numId w:val="16"/>
        </w:numPr>
      </w:pPr>
      <w:r>
        <w:t>Jury trial</w:t>
      </w:r>
    </w:p>
    <w:p w14:paraId="6E5A6CEF" w14:textId="7D7ABADF" w:rsidR="00084A9E" w:rsidRDefault="00084A9E" w:rsidP="007663EC">
      <w:pPr>
        <w:pStyle w:val="ListParagraph"/>
        <w:numPr>
          <w:ilvl w:val="0"/>
          <w:numId w:val="16"/>
        </w:numPr>
      </w:pPr>
      <w:r>
        <w:t>Statute of limitations</w:t>
      </w:r>
    </w:p>
    <w:p w14:paraId="686005D4" w14:textId="27E3518B" w:rsidR="00084A9E" w:rsidRDefault="00084A9E" w:rsidP="007663EC">
      <w:pPr>
        <w:pStyle w:val="ListParagraph"/>
        <w:numPr>
          <w:ilvl w:val="1"/>
          <w:numId w:val="16"/>
        </w:numPr>
      </w:pPr>
      <w:r>
        <w:t>Must file EEOC charge within 300 days</w:t>
      </w:r>
    </w:p>
    <w:p w14:paraId="1F0C6515" w14:textId="4E732FEE" w:rsidR="00084A9E" w:rsidRDefault="00084A9E" w:rsidP="007663EC">
      <w:pPr>
        <w:pStyle w:val="ListParagraph"/>
        <w:numPr>
          <w:ilvl w:val="1"/>
          <w:numId w:val="16"/>
        </w:numPr>
      </w:pPr>
      <w:r>
        <w:t>Employee must obtain right to sue letter (90 days)</w:t>
      </w:r>
    </w:p>
    <w:p w14:paraId="34029068" w14:textId="4217EC0D" w:rsidR="00377E41" w:rsidRDefault="00377E41" w:rsidP="007663EC">
      <w:pPr>
        <w:pStyle w:val="ListParagraph"/>
        <w:numPr>
          <w:ilvl w:val="1"/>
          <w:numId w:val="16"/>
        </w:numPr>
      </w:pPr>
      <w:r w:rsidRPr="00377E41">
        <w:rPr>
          <w:u w:val="single"/>
        </w:rPr>
        <w:t>Lilly Ledbetter Fair Pay act of 2009</w:t>
      </w:r>
    </w:p>
    <w:p w14:paraId="4B59C6B6" w14:textId="23E89CC8" w:rsidR="00377E41" w:rsidRDefault="00377E41" w:rsidP="007663EC">
      <w:pPr>
        <w:pStyle w:val="ListParagraph"/>
        <w:numPr>
          <w:ilvl w:val="0"/>
          <w:numId w:val="17"/>
        </w:numPr>
      </w:pPr>
      <w:r>
        <w:t>SOL restarts each time wages, benefits or compensation is paid</w:t>
      </w:r>
    </w:p>
    <w:p w14:paraId="2DD37CB3" w14:textId="6864E4FB" w:rsidR="00377E41" w:rsidRDefault="00377E41" w:rsidP="00377E41">
      <w:r>
        <w:rPr>
          <w:u w:val="single"/>
        </w:rPr>
        <w:t>Equal Pay Act</w:t>
      </w:r>
    </w:p>
    <w:p w14:paraId="01B16853" w14:textId="46182486" w:rsidR="00377E41" w:rsidRDefault="00377E41" w:rsidP="007663EC">
      <w:pPr>
        <w:pStyle w:val="ListParagraph"/>
        <w:numPr>
          <w:ilvl w:val="0"/>
          <w:numId w:val="18"/>
        </w:numPr>
      </w:pPr>
      <w:r>
        <w:t>Applies only to gender</w:t>
      </w:r>
    </w:p>
    <w:p w14:paraId="273E0EA9" w14:textId="28189E39" w:rsidR="00377E41" w:rsidRDefault="00377E41" w:rsidP="007663EC">
      <w:pPr>
        <w:pStyle w:val="ListParagraph"/>
        <w:numPr>
          <w:ilvl w:val="0"/>
          <w:numId w:val="18"/>
        </w:numPr>
      </w:pPr>
      <w:r>
        <w:t>Requires workers doing equal work be paid equal wages</w:t>
      </w:r>
    </w:p>
    <w:p w14:paraId="537AA7DA" w14:textId="12EB97DC" w:rsidR="00377E41" w:rsidRDefault="00377E41" w:rsidP="007663EC">
      <w:pPr>
        <w:pStyle w:val="ListParagraph"/>
        <w:numPr>
          <w:ilvl w:val="1"/>
          <w:numId w:val="18"/>
        </w:numPr>
      </w:pPr>
      <w:r>
        <w:t>Similar working conditions</w:t>
      </w:r>
    </w:p>
    <w:p w14:paraId="732D7DDA" w14:textId="67EBA6AC" w:rsidR="00377E41" w:rsidRDefault="00377E41" w:rsidP="007663EC">
      <w:pPr>
        <w:pStyle w:val="ListParagraph"/>
        <w:numPr>
          <w:ilvl w:val="1"/>
          <w:numId w:val="18"/>
        </w:numPr>
      </w:pPr>
      <w:r>
        <w:t>Same skill or ability</w:t>
      </w:r>
    </w:p>
    <w:p w14:paraId="566600AE" w14:textId="55C630F2" w:rsidR="00377E41" w:rsidRDefault="00377E41" w:rsidP="007663EC">
      <w:pPr>
        <w:pStyle w:val="ListParagraph"/>
        <w:numPr>
          <w:ilvl w:val="1"/>
          <w:numId w:val="18"/>
        </w:numPr>
      </w:pPr>
      <w:r>
        <w:t>Exceptions</w:t>
      </w:r>
    </w:p>
    <w:p w14:paraId="2F50AA14" w14:textId="521D2F99" w:rsidR="00377E41" w:rsidRDefault="00377E41" w:rsidP="007663EC">
      <w:pPr>
        <w:pStyle w:val="ListParagraph"/>
        <w:numPr>
          <w:ilvl w:val="2"/>
          <w:numId w:val="18"/>
        </w:numPr>
      </w:pPr>
      <w:r>
        <w:t xml:space="preserve">Seniority </w:t>
      </w:r>
    </w:p>
    <w:p w14:paraId="44B7E31D" w14:textId="64D0C28E" w:rsidR="00377E41" w:rsidRDefault="00377E41" w:rsidP="007663EC">
      <w:pPr>
        <w:pStyle w:val="ListParagraph"/>
        <w:numPr>
          <w:ilvl w:val="2"/>
          <w:numId w:val="18"/>
        </w:numPr>
      </w:pPr>
      <w:r>
        <w:t>…</w:t>
      </w:r>
    </w:p>
    <w:p w14:paraId="706F6628" w14:textId="37C4B9D9" w:rsidR="00377E41" w:rsidRDefault="00377E41" w:rsidP="007663EC">
      <w:pPr>
        <w:pStyle w:val="ListParagraph"/>
        <w:numPr>
          <w:ilvl w:val="0"/>
          <w:numId w:val="18"/>
        </w:numPr>
      </w:pPr>
      <w:r>
        <w:t>Do not have to proceed through EEOC process</w:t>
      </w:r>
    </w:p>
    <w:p w14:paraId="64EE6153" w14:textId="36F0C13F" w:rsidR="00377E41" w:rsidRDefault="00377E41" w:rsidP="007663EC">
      <w:pPr>
        <w:pStyle w:val="ListParagraph"/>
        <w:numPr>
          <w:ilvl w:val="0"/>
          <w:numId w:val="18"/>
        </w:numPr>
      </w:pPr>
      <w:r>
        <w:t>Individual managers can be held liable</w:t>
      </w:r>
    </w:p>
    <w:p w14:paraId="117E3B10" w14:textId="4D3263C1" w:rsidR="00377E41" w:rsidRDefault="00377E41" w:rsidP="007663EC">
      <w:pPr>
        <w:pStyle w:val="ListParagraph"/>
        <w:numPr>
          <w:ilvl w:val="0"/>
          <w:numId w:val="18"/>
        </w:numPr>
      </w:pPr>
      <w:r>
        <w:t>Liquidated damages if willful</w:t>
      </w:r>
    </w:p>
    <w:p w14:paraId="2129C319" w14:textId="1225C218" w:rsidR="00377E41" w:rsidRDefault="00377E41" w:rsidP="007663EC">
      <w:pPr>
        <w:pStyle w:val="ListParagraph"/>
        <w:numPr>
          <w:ilvl w:val="0"/>
          <w:numId w:val="18"/>
        </w:numPr>
      </w:pPr>
      <w:r>
        <w:t>SOL 2 years; willful violation 3 years</w:t>
      </w:r>
    </w:p>
    <w:p w14:paraId="4D93C359" w14:textId="06F4F2C4" w:rsidR="00377E41" w:rsidRDefault="00377E41" w:rsidP="00377E41">
      <w:r>
        <w:rPr>
          <w:u w:val="single"/>
        </w:rPr>
        <w:t>ADEA</w:t>
      </w:r>
    </w:p>
    <w:p w14:paraId="7E11FBB4" w14:textId="08D94D36" w:rsidR="00377E41" w:rsidRDefault="00377E41" w:rsidP="007663EC">
      <w:pPr>
        <w:pStyle w:val="ListParagraph"/>
        <w:numPr>
          <w:ilvl w:val="0"/>
          <w:numId w:val="19"/>
        </w:numPr>
      </w:pPr>
      <w:r>
        <w:t>Must go through EEOC process</w:t>
      </w:r>
    </w:p>
    <w:p w14:paraId="1373CF43" w14:textId="36E09C5F" w:rsidR="00377E41" w:rsidRDefault="00377E41" w:rsidP="007663EC">
      <w:pPr>
        <w:pStyle w:val="ListParagraph"/>
        <w:numPr>
          <w:ilvl w:val="0"/>
          <w:numId w:val="19"/>
        </w:numPr>
      </w:pPr>
      <w:r>
        <w:t>Same prohibited actions as in title VII</w:t>
      </w:r>
    </w:p>
    <w:p w14:paraId="61DBB011" w14:textId="03640E68" w:rsidR="00377E41" w:rsidRDefault="00377E41" w:rsidP="007663EC">
      <w:pPr>
        <w:pStyle w:val="ListParagraph"/>
        <w:numPr>
          <w:ilvl w:val="0"/>
          <w:numId w:val="19"/>
        </w:numPr>
      </w:pPr>
      <w:r w:rsidRPr="00377E41">
        <w:rPr>
          <w:highlight w:val="yellow"/>
        </w:rPr>
        <w:t>ADEA does not limit to motivating factor; must show but for cause</w:t>
      </w:r>
      <w:r>
        <w:t xml:space="preserve">—higher standard.  </w:t>
      </w:r>
    </w:p>
    <w:p w14:paraId="30896A59" w14:textId="597B5E3A" w:rsidR="00377E41" w:rsidRDefault="00377E41" w:rsidP="007663EC">
      <w:pPr>
        <w:pStyle w:val="ListParagraph"/>
        <w:numPr>
          <w:ilvl w:val="0"/>
          <w:numId w:val="19"/>
        </w:numPr>
      </w:pPr>
      <w:r>
        <w:t xml:space="preserve">Cannot be brought by job applicants </w:t>
      </w:r>
    </w:p>
    <w:p w14:paraId="6CDAB22E" w14:textId="099159CE" w:rsidR="00377E41" w:rsidRDefault="00377E41" w:rsidP="007663EC">
      <w:pPr>
        <w:pStyle w:val="ListParagraph"/>
        <w:numPr>
          <w:ilvl w:val="0"/>
          <w:numId w:val="19"/>
        </w:numPr>
      </w:pPr>
      <w:r>
        <w:t>BFOQ exception</w:t>
      </w:r>
    </w:p>
    <w:p w14:paraId="282EE06C" w14:textId="5396916B" w:rsidR="00377E41" w:rsidRDefault="00377E41" w:rsidP="007663EC">
      <w:pPr>
        <w:pStyle w:val="ListParagraph"/>
        <w:numPr>
          <w:ilvl w:val="0"/>
          <w:numId w:val="19"/>
        </w:numPr>
      </w:pPr>
      <w:r>
        <w:t>Reasonable factor other than age exception</w:t>
      </w:r>
    </w:p>
    <w:p w14:paraId="60014F47" w14:textId="33021556" w:rsidR="00377E41" w:rsidRDefault="00377E41" w:rsidP="007663EC">
      <w:pPr>
        <w:pStyle w:val="ListParagraph"/>
        <w:numPr>
          <w:ilvl w:val="0"/>
          <w:numId w:val="19"/>
        </w:numPr>
      </w:pPr>
      <w:r>
        <w:t>Individual managers cannot be held liable</w:t>
      </w:r>
    </w:p>
    <w:p w14:paraId="71F9511E" w14:textId="20FD1838" w:rsidR="00377E41" w:rsidRDefault="00377E41" w:rsidP="007663EC">
      <w:pPr>
        <w:pStyle w:val="ListParagraph"/>
        <w:numPr>
          <w:ilvl w:val="0"/>
          <w:numId w:val="19"/>
        </w:numPr>
      </w:pPr>
      <w:r>
        <w:t>Remedies same, except liquidated damages are available</w:t>
      </w:r>
    </w:p>
    <w:p w14:paraId="2896D1C5" w14:textId="1DC0A095" w:rsidR="00377E41" w:rsidRDefault="00377E41" w:rsidP="007663EC">
      <w:pPr>
        <w:pStyle w:val="ListParagraph"/>
        <w:numPr>
          <w:ilvl w:val="0"/>
          <w:numId w:val="19"/>
        </w:numPr>
      </w:pPr>
      <w:r>
        <w:t>SOL same as title VII; no need to wait for right to sue letter—may file suit 60 days after charge filed</w:t>
      </w:r>
    </w:p>
    <w:p w14:paraId="01DD3CAA" w14:textId="35F3FE42" w:rsidR="00377E41" w:rsidRDefault="00377E41" w:rsidP="00377E41">
      <w:r>
        <w:rPr>
          <w:u w:val="single"/>
        </w:rPr>
        <w:t>ADA</w:t>
      </w:r>
    </w:p>
    <w:p w14:paraId="6C6E0CBB" w14:textId="4948529A" w:rsidR="00377E41" w:rsidRDefault="00377E41" w:rsidP="007663EC">
      <w:pPr>
        <w:pStyle w:val="ListParagraph"/>
        <w:numPr>
          <w:ilvl w:val="0"/>
          <w:numId w:val="20"/>
        </w:numPr>
      </w:pPr>
      <w:r>
        <w:t>15 or more employees to apply</w:t>
      </w:r>
    </w:p>
    <w:p w14:paraId="7695AFD7" w14:textId="380BBC4A" w:rsidR="00377E41" w:rsidRDefault="00377E41" w:rsidP="007663EC">
      <w:pPr>
        <w:pStyle w:val="ListParagraph"/>
        <w:numPr>
          <w:ilvl w:val="0"/>
          <w:numId w:val="20"/>
        </w:numPr>
      </w:pPr>
      <w:r>
        <w:t xml:space="preserve">Cannot discriminate against those with </w:t>
      </w:r>
      <w:proofErr w:type="spellStart"/>
      <w:proofErr w:type="gramStart"/>
      <w:r>
        <w:t>diabilty</w:t>
      </w:r>
      <w:proofErr w:type="spellEnd"/>
      <w:r>
        <w:t>, or</w:t>
      </w:r>
      <w:proofErr w:type="gramEnd"/>
      <w:r>
        <w:t xml:space="preserve"> perceived as having disability.  </w:t>
      </w:r>
    </w:p>
    <w:p w14:paraId="35432964" w14:textId="6F547EAA" w:rsidR="00377E41" w:rsidRDefault="00377E41" w:rsidP="007663EC">
      <w:pPr>
        <w:pStyle w:val="ListParagraph"/>
        <w:numPr>
          <w:ilvl w:val="0"/>
          <w:numId w:val="20"/>
        </w:numPr>
      </w:pPr>
      <w:r>
        <w:t>Individual with disability</w:t>
      </w:r>
    </w:p>
    <w:p w14:paraId="664640A3" w14:textId="25E1E602" w:rsidR="00377E41" w:rsidRDefault="00377E41" w:rsidP="007663EC">
      <w:pPr>
        <w:pStyle w:val="ListParagraph"/>
        <w:numPr>
          <w:ilvl w:val="1"/>
          <w:numId w:val="20"/>
        </w:numPr>
      </w:pPr>
      <w:r>
        <w:lastRenderedPageBreak/>
        <w:t xml:space="preserve">Impairment that substantially limits major life activity (or has record </w:t>
      </w:r>
      <w:proofErr w:type="gramStart"/>
      <w:r>
        <w:t>of  or</w:t>
      </w:r>
      <w:proofErr w:type="gramEnd"/>
      <w:r>
        <w:t xml:space="preserve"> is regarded as having.  </w:t>
      </w:r>
    </w:p>
    <w:p w14:paraId="66418F17" w14:textId="4618B764" w:rsidR="00377E41" w:rsidRDefault="00377E41" w:rsidP="007663EC">
      <w:pPr>
        <w:pStyle w:val="ListParagraph"/>
        <w:numPr>
          <w:ilvl w:val="0"/>
          <w:numId w:val="20"/>
        </w:numPr>
      </w:pPr>
      <w:r>
        <w:t>Must be qualified—can perform functions with reasonable accommodation</w:t>
      </w:r>
    </w:p>
    <w:p w14:paraId="3635638A" w14:textId="544D4E68" w:rsidR="00377E41" w:rsidRDefault="00377E41" w:rsidP="007663EC">
      <w:pPr>
        <w:pStyle w:val="ListParagraph"/>
        <w:numPr>
          <w:ilvl w:val="0"/>
          <w:numId w:val="20"/>
        </w:numPr>
      </w:pPr>
      <w:r>
        <w:t>Burden on employee to request accommodation</w:t>
      </w:r>
    </w:p>
    <w:p w14:paraId="4A84FEBF" w14:textId="69E6DCEE" w:rsidR="00377E41" w:rsidRDefault="00377E41" w:rsidP="007663EC">
      <w:pPr>
        <w:pStyle w:val="ListParagraph"/>
        <w:numPr>
          <w:ilvl w:val="0"/>
          <w:numId w:val="20"/>
        </w:numPr>
      </w:pPr>
      <w:r>
        <w:t>Employer has duty to engage in interactive process</w:t>
      </w:r>
    </w:p>
    <w:p w14:paraId="58B6897A" w14:textId="1D75D3F5" w:rsidR="00377E41" w:rsidRDefault="00377E41" w:rsidP="007663EC">
      <w:pPr>
        <w:pStyle w:val="ListParagraph"/>
        <w:numPr>
          <w:ilvl w:val="0"/>
          <w:numId w:val="20"/>
        </w:numPr>
      </w:pPr>
      <w:r>
        <w:t xml:space="preserve">Employer has burden to show undue hardship to provide requested accommodation.  </w:t>
      </w:r>
    </w:p>
    <w:p w14:paraId="4C51305A" w14:textId="3C66805F" w:rsidR="00377E41" w:rsidRDefault="00377E41" w:rsidP="007663EC">
      <w:pPr>
        <w:pStyle w:val="ListParagraph"/>
        <w:numPr>
          <w:ilvl w:val="0"/>
          <w:numId w:val="20"/>
        </w:numPr>
      </w:pPr>
      <w:r>
        <w:t>Must look at in case by case basis</w:t>
      </w:r>
    </w:p>
    <w:p w14:paraId="43578E7C" w14:textId="39B2648C" w:rsidR="00CC51BE" w:rsidRDefault="00CC51BE" w:rsidP="007663EC">
      <w:pPr>
        <w:pStyle w:val="ListParagraph"/>
        <w:numPr>
          <w:ilvl w:val="1"/>
          <w:numId w:val="20"/>
        </w:numPr>
      </w:pPr>
      <w:r>
        <w:t>Example: UPS had inflexible 12 month leave policy—would terminate if exceeded.  EEOC challenged that not engaging in interactive process.  Settled for 1.7 million</w:t>
      </w:r>
    </w:p>
    <w:p w14:paraId="0BC8348B" w14:textId="603FE3D8" w:rsidR="00CC51BE" w:rsidRDefault="00CC51BE" w:rsidP="007663EC">
      <w:pPr>
        <w:pStyle w:val="ListParagraph"/>
        <w:numPr>
          <w:ilvl w:val="0"/>
          <w:numId w:val="20"/>
        </w:numPr>
      </w:pPr>
      <w:r>
        <w:t>Remedies and SOL same as title VII</w:t>
      </w:r>
    </w:p>
    <w:p w14:paraId="0E14BE86" w14:textId="663B83A3" w:rsidR="00CC51BE" w:rsidRDefault="00CC51BE" w:rsidP="00CC51BE">
      <w:r>
        <w:rPr>
          <w:u w:val="single"/>
        </w:rPr>
        <w:t>FLSA</w:t>
      </w:r>
    </w:p>
    <w:p w14:paraId="1435FF1A" w14:textId="3D3461CF" w:rsidR="00CC51BE" w:rsidRDefault="00CC51BE" w:rsidP="007663EC">
      <w:pPr>
        <w:pStyle w:val="ListParagraph"/>
        <w:numPr>
          <w:ilvl w:val="0"/>
          <w:numId w:val="21"/>
        </w:numPr>
      </w:pPr>
      <w:r>
        <w:t>Minimum wage and overtime</w:t>
      </w:r>
    </w:p>
    <w:p w14:paraId="1D990E8E" w14:textId="23B8229D" w:rsidR="00CC51BE" w:rsidRDefault="00CC51BE" w:rsidP="007663EC">
      <w:pPr>
        <w:pStyle w:val="ListParagraph"/>
        <w:numPr>
          <w:ilvl w:val="0"/>
          <w:numId w:val="21"/>
        </w:numPr>
      </w:pPr>
      <w:r>
        <w:t>Salary based (white collar exemption)</w:t>
      </w:r>
    </w:p>
    <w:p w14:paraId="6A14994E" w14:textId="3C018905" w:rsidR="00CC51BE" w:rsidRDefault="00CC51BE" w:rsidP="007663EC">
      <w:pPr>
        <w:pStyle w:val="ListParagraph"/>
        <w:numPr>
          <w:ilvl w:val="1"/>
          <w:numId w:val="21"/>
        </w:numPr>
      </w:pPr>
      <w:r>
        <w:t>Executive, administrative, professional</w:t>
      </w:r>
    </w:p>
    <w:p w14:paraId="21F25E5C" w14:textId="752D0787" w:rsidR="00CC51BE" w:rsidRDefault="00CC51BE" w:rsidP="007663EC">
      <w:pPr>
        <w:pStyle w:val="ListParagraph"/>
        <w:numPr>
          <w:ilvl w:val="1"/>
          <w:numId w:val="21"/>
        </w:numPr>
      </w:pPr>
      <w:r>
        <w:t>Salary basis: $455 per week</w:t>
      </w:r>
    </w:p>
    <w:p w14:paraId="5B86B469" w14:textId="286600A6" w:rsidR="00CC51BE" w:rsidRDefault="00CC51BE" w:rsidP="007663EC">
      <w:pPr>
        <w:pStyle w:val="ListParagraph"/>
        <w:numPr>
          <w:ilvl w:val="2"/>
          <w:numId w:val="21"/>
        </w:numPr>
      </w:pPr>
      <w:r>
        <w:t>Current proposed rulemaking would increase to $679 per week</w:t>
      </w:r>
    </w:p>
    <w:p w14:paraId="2650242B" w14:textId="4703C28C" w:rsidR="00CC51BE" w:rsidRDefault="00CC51BE" w:rsidP="007663EC">
      <w:pPr>
        <w:pStyle w:val="ListParagraph"/>
        <w:numPr>
          <w:ilvl w:val="0"/>
          <w:numId w:val="21"/>
        </w:numPr>
      </w:pPr>
      <w:r>
        <w:t>Non salary based</w:t>
      </w:r>
    </w:p>
    <w:p w14:paraId="764B4195" w14:textId="052FBA3B" w:rsidR="00CC51BE" w:rsidRDefault="00CC51BE" w:rsidP="007663EC">
      <w:pPr>
        <w:pStyle w:val="ListParagraph"/>
        <w:numPr>
          <w:ilvl w:val="1"/>
          <w:numId w:val="21"/>
        </w:numPr>
      </w:pPr>
      <w:r>
        <w:t xml:space="preserve">Outside sales, </w:t>
      </w:r>
    </w:p>
    <w:p w14:paraId="13082F0C" w14:textId="52CC0B92" w:rsidR="00CC51BE" w:rsidRDefault="00CC51BE" w:rsidP="007663EC">
      <w:pPr>
        <w:pStyle w:val="ListParagraph"/>
        <w:numPr>
          <w:ilvl w:val="0"/>
          <w:numId w:val="21"/>
        </w:numPr>
      </w:pPr>
      <w:r>
        <w:t>Working time</w:t>
      </w:r>
    </w:p>
    <w:p w14:paraId="78E4B1EF" w14:textId="753A7C05" w:rsidR="00CC51BE" w:rsidRDefault="00CC51BE" w:rsidP="007663EC">
      <w:pPr>
        <w:pStyle w:val="ListParagraph"/>
        <w:numPr>
          <w:ilvl w:val="1"/>
          <w:numId w:val="21"/>
        </w:numPr>
      </w:pPr>
      <w:r>
        <w:t>Waiting time</w:t>
      </w:r>
    </w:p>
    <w:p w14:paraId="5FB4C13A" w14:textId="46144F62" w:rsidR="00CC51BE" w:rsidRDefault="00CC51BE" w:rsidP="007663EC">
      <w:pPr>
        <w:pStyle w:val="ListParagraph"/>
        <w:numPr>
          <w:ilvl w:val="1"/>
          <w:numId w:val="21"/>
        </w:numPr>
      </w:pPr>
      <w:r>
        <w:t>Pre and post activities</w:t>
      </w:r>
    </w:p>
    <w:p w14:paraId="26D0A289" w14:textId="60D529ED" w:rsidR="00CC51BE" w:rsidRDefault="00CC51BE" w:rsidP="007663EC">
      <w:pPr>
        <w:pStyle w:val="ListParagraph"/>
        <w:numPr>
          <w:ilvl w:val="1"/>
          <w:numId w:val="21"/>
        </w:numPr>
      </w:pPr>
      <w:r>
        <w:t>On call time</w:t>
      </w:r>
    </w:p>
    <w:p w14:paraId="70FA9A65" w14:textId="1E9F889E" w:rsidR="00CC51BE" w:rsidRDefault="00CC51BE" w:rsidP="007663EC">
      <w:pPr>
        <w:pStyle w:val="ListParagraph"/>
        <w:numPr>
          <w:ilvl w:val="1"/>
          <w:numId w:val="21"/>
        </w:numPr>
      </w:pPr>
      <w:r>
        <w:t xml:space="preserve"> Lunch breaks (at least 20 minutes)</w:t>
      </w:r>
    </w:p>
    <w:p w14:paraId="6812327C" w14:textId="66D65A49" w:rsidR="00CC51BE" w:rsidRDefault="00CC51BE" w:rsidP="007663EC">
      <w:pPr>
        <w:pStyle w:val="ListParagraph"/>
        <w:numPr>
          <w:ilvl w:val="1"/>
          <w:numId w:val="21"/>
        </w:numPr>
      </w:pPr>
      <w:r>
        <w:t>Sleeping time</w:t>
      </w:r>
    </w:p>
    <w:p w14:paraId="4852855A" w14:textId="148EA4D9" w:rsidR="00CC51BE" w:rsidRDefault="00CC51BE" w:rsidP="007663EC">
      <w:pPr>
        <w:pStyle w:val="ListParagraph"/>
        <w:numPr>
          <w:ilvl w:val="1"/>
          <w:numId w:val="21"/>
        </w:numPr>
      </w:pPr>
      <w:r>
        <w:t>Travel time</w:t>
      </w:r>
    </w:p>
    <w:p w14:paraId="3F56CBC9" w14:textId="6948DBC1" w:rsidR="00CC51BE" w:rsidRDefault="00CC51BE" w:rsidP="007663EC">
      <w:pPr>
        <w:pStyle w:val="ListParagraph"/>
        <w:numPr>
          <w:ilvl w:val="1"/>
          <w:numId w:val="21"/>
        </w:numPr>
      </w:pPr>
      <w:r>
        <w:t>Meetings and training</w:t>
      </w:r>
    </w:p>
    <w:p w14:paraId="2B236A75" w14:textId="343BDD48" w:rsidR="00CC51BE" w:rsidRDefault="00CC51BE" w:rsidP="007663EC">
      <w:pPr>
        <w:pStyle w:val="ListParagraph"/>
        <w:numPr>
          <w:ilvl w:val="0"/>
          <w:numId w:val="21"/>
        </w:numPr>
      </w:pPr>
      <w:r>
        <w:t>Employer: any person who acts in interest of employer—individual managers can be sued</w:t>
      </w:r>
    </w:p>
    <w:p w14:paraId="77A4E87F" w14:textId="2196CA2E" w:rsidR="00CC51BE" w:rsidRDefault="00CC51BE" w:rsidP="007663EC">
      <w:pPr>
        <w:pStyle w:val="ListParagraph"/>
        <w:numPr>
          <w:ilvl w:val="0"/>
          <w:numId w:val="21"/>
        </w:numPr>
      </w:pPr>
      <w:proofErr w:type="gramStart"/>
      <w:r>
        <w:t>Remedies  Unpaid</w:t>
      </w:r>
      <w:proofErr w:type="gramEnd"/>
      <w:r>
        <w:t xml:space="preserve"> wages, unpaid overtime, liquidated damages, attorneys fees and costs</w:t>
      </w:r>
    </w:p>
    <w:p w14:paraId="2F7D9DE9" w14:textId="6BB07934" w:rsidR="00CC51BE" w:rsidRDefault="00CC51BE" w:rsidP="007663EC">
      <w:pPr>
        <w:pStyle w:val="ListParagraph"/>
        <w:numPr>
          <w:ilvl w:val="0"/>
          <w:numId w:val="21"/>
        </w:numPr>
      </w:pPr>
      <w:r>
        <w:t>SOL 2 years; 3 years for willful conduct</w:t>
      </w:r>
    </w:p>
    <w:p w14:paraId="6C26B53A" w14:textId="30D6F9E3" w:rsidR="00CC51BE" w:rsidRDefault="00CC51BE" w:rsidP="007663EC">
      <w:pPr>
        <w:pStyle w:val="ListParagraph"/>
        <w:numPr>
          <w:ilvl w:val="0"/>
          <w:numId w:val="21"/>
        </w:numPr>
      </w:pPr>
      <w:r>
        <w:t>No administrative process</w:t>
      </w:r>
    </w:p>
    <w:p w14:paraId="423D55A0" w14:textId="4E88CFA6" w:rsidR="00CC51BE" w:rsidRDefault="00CC51BE" w:rsidP="00CC51BE"/>
    <w:p w14:paraId="7193056B" w14:textId="24B3FA5A" w:rsidR="00CC51BE" w:rsidRDefault="00CC51BE" w:rsidP="00CC51BE">
      <w:r>
        <w:rPr>
          <w:u w:val="single"/>
        </w:rPr>
        <w:t>FMLA</w:t>
      </w:r>
    </w:p>
    <w:p w14:paraId="279821A5" w14:textId="2FB15185" w:rsidR="00CC51BE" w:rsidRDefault="00CC51BE" w:rsidP="007663EC">
      <w:pPr>
        <w:pStyle w:val="ListParagraph"/>
        <w:numPr>
          <w:ilvl w:val="0"/>
          <w:numId w:val="22"/>
        </w:numPr>
      </w:pPr>
      <w:r>
        <w:t xml:space="preserve">12 work weeks of leave in 12 </w:t>
      </w:r>
      <w:proofErr w:type="gramStart"/>
      <w:r>
        <w:t>month  period</w:t>
      </w:r>
      <w:proofErr w:type="gramEnd"/>
    </w:p>
    <w:p w14:paraId="40911DA1" w14:textId="7B8608A6" w:rsidR="00CC51BE" w:rsidRDefault="00CC51BE" w:rsidP="007663EC">
      <w:pPr>
        <w:pStyle w:val="ListParagraph"/>
        <w:numPr>
          <w:ilvl w:val="1"/>
          <w:numId w:val="22"/>
        </w:numPr>
      </w:pPr>
      <w:r>
        <w:t>Birth</w:t>
      </w:r>
    </w:p>
    <w:p w14:paraId="6006C7D5" w14:textId="1E3EF028" w:rsidR="00CC51BE" w:rsidRDefault="00CC51BE" w:rsidP="007663EC">
      <w:pPr>
        <w:pStyle w:val="ListParagraph"/>
        <w:numPr>
          <w:ilvl w:val="1"/>
          <w:numId w:val="22"/>
        </w:numPr>
      </w:pPr>
      <w:r>
        <w:t>Adoption</w:t>
      </w:r>
    </w:p>
    <w:p w14:paraId="3FFD93E3" w14:textId="73B0A918" w:rsidR="00CC51BE" w:rsidRDefault="00CC51BE" w:rsidP="007663EC">
      <w:pPr>
        <w:pStyle w:val="ListParagraph"/>
        <w:numPr>
          <w:ilvl w:val="1"/>
          <w:numId w:val="22"/>
        </w:numPr>
      </w:pPr>
      <w:r>
        <w:t>Serious health condition</w:t>
      </w:r>
    </w:p>
    <w:p w14:paraId="5B5400D8" w14:textId="5DE41183" w:rsidR="00CC51BE" w:rsidRDefault="00CC51BE" w:rsidP="007663EC">
      <w:pPr>
        <w:pStyle w:val="ListParagraph"/>
        <w:numPr>
          <w:ilvl w:val="1"/>
          <w:numId w:val="22"/>
        </w:numPr>
      </w:pPr>
      <w:r>
        <w:t>Care for family member with serious health condition</w:t>
      </w:r>
    </w:p>
    <w:p w14:paraId="1180C13C" w14:textId="6FB247EB" w:rsidR="00CC51BE" w:rsidRDefault="00CC51BE" w:rsidP="007663EC">
      <w:pPr>
        <w:pStyle w:val="ListParagraph"/>
        <w:numPr>
          <w:ilvl w:val="0"/>
          <w:numId w:val="22"/>
        </w:numPr>
      </w:pPr>
      <w:r>
        <w:t>Must hold position</w:t>
      </w:r>
    </w:p>
    <w:p w14:paraId="257DF490" w14:textId="523B2838" w:rsidR="00CC51BE" w:rsidRDefault="00CC51BE" w:rsidP="007663EC">
      <w:pPr>
        <w:pStyle w:val="ListParagraph"/>
        <w:numPr>
          <w:ilvl w:val="0"/>
          <w:numId w:val="22"/>
        </w:numPr>
      </w:pPr>
      <w:r>
        <w:t xml:space="preserve">If employee unable to return, need to look at ADA requirements.  Need to engage in interactive process to see if need to reasonably accommodate by extending leave.  </w:t>
      </w:r>
    </w:p>
    <w:p w14:paraId="4282C210" w14:textId="440A428E" w:rsidR="00CC51BE" w:rsidRDefault="00CC51BE" w:rsidP="007663EC">
      <w:pPr>
        <w:pStyle w:val="ListParagraph"/>
        <w:numPr>
          <w:ilvl w:val="0"/>
          <w:numId w:val="22"/>
        </w:numPr>
      </w:pPr>
      <w:r>
        <w:t>Same as FLSA for individual liability</w:t>
      </w:r>
    </w:p>
    <w:p w14:paraId="58A8228B" w14:textId="54BEB157" w:rsidR="00CC51BE" w:rsidRDefault="00CC51BE" w:rsidP="007663EC">
      <w:pPr>
        <w:pStyle w:val="ListParagraph"/>
        <w:numPr>
          <w:ilvl w:val="0"/>
          <w:numId w:val="22"/>
        </w:numPr>
      </w:pPr>
      <w:r>
        <w:t>Remedies; lost wages, prejudgment interest, liquidated damages</w:t>
      </w:r>
    </w:p>
    <w:p w14:paraId="32A62C53" w14:textId="125FF975" w:rsidR="00CC51BE" w:rsidRDefault="00CC51BE" w:rsidP="007663EC">
      <w:pPr>
        <w:pStyle w:val="ListParagraph"/>
        <w:numPr>
          <w:ilvl w:val="0"/>
          <w:numId w:val="22"/>
        </w:numPr>
      </w:pPr>
      <w:r>
        <w:lastRenderedPageBreak/>
        <w:t>No compensatory damages</w:t>
      </w:r>
    </w:p>
    <w:p w14:paraId="06F1BE78" w14:textId="676B5EC4" w:rsidR="00CC51BE" w:rsidRDefault="00CC51BE" w:rsidP="007663EC">
      <w:pPr>
        <w:pStyle w:val="ListParagraph"/>
        <w:numPr>
          <w:ilvl w:val="0"/>
          <w:numId w:val="22"/>
        </w:numPr>
      </w:pPr>
      <w:r>
        <w:t>Same SOL as FLSA</w:t>
      </w:r>
    </w:p>
    <w:p w14:paraId="1D1F615E" w14:textId="4C833ABC" w:rsidR="00CC51BE" w:rsidRDefault="00CC51BE" w:rsidP="00CC51BE">
      <w:r>
        <w:rPr>
          <w:u w:val="single"/>
        </w:rPr>
        <w:t>National Defense Authorization Act</w:t>
      </w:r>
    </w:p>
    <w:p w14:paraId="6171222D" w14:textId="6E97486A" w:rsidR="00CC51BE" w:rsidRDefault="00CC51BE" w:rsidP="007663EC">
      <w:pPr>
        <w:pStyle w:val="ListParagraph"/>
        <w:numPr>
          <w:ilvl w:val="0"/>
          <w:numId w:val="23"/>
        </w:numPr>
      </w:pPr>
      <w:r>
        <w:t>Amended FMLA to cover employees caring for covered service members</w:t>
      </w:r>
    </w:p>
    <w:p w14:paraId="3CC1FCED" w14:textId="5ED70474" w:rsidR="00CC51BE" w:rsidRDefault="00CC51BE" w:rsidP="00CC51BE">
      <w:r>
        <w:rPr>
          <w:u w:val="single"/>
        </w:rPr>
        <w:t>Florida Civil Rights Act</w:t>
      </w:r>
    </w:p>
    <w:p w14:paraId="79D2BA3E" w14:textId="4577F4FF" w:rsidR="00CC51BE" w:rsidRDefault="00CC51BE" w:rsidP="007663EC">
      <w:pPr>
        <w:pStyle w:val="ListParagraph"/>
        <w:numPr>
          <w:ilvl w:val="0"/>
          <w:numId w:val="23"/>
        </w:numPr>
      </w:pPr>
      <w:r>
        <w:t>Race, sex, NO, religion, disability, age, marital status</w:t>
      </w:r>
    </w:p>
    <w:p w14:paraId="25FEA62B" w14:textId="03401F2E" w:rsidR="00CC51BE" w:rsidRDefault="00CC51BE" w:rsidP="007663EC">
      <w:pPr>
        <w:pStyle w:val="ListParagraph"/>
        <w:numPr>
          <w:ilvl w:val="0"/>
          <w:numId w:val="23"/>
        </w:numPr>
      </w:pPr>
      <w:r>
        <w:t>Interpreted under Title VII case law</w:t>
      </w:r>
    </w:p>
    <w:p w14:paraId="4DF8D8B7" w14:textId="54E588DC" w:rsidR="00CC51BE" w:rsidRDefault="00CC51BE" w:rsidP="007663EC">
      <w:pPr>
        <w:pStyle w:val="ListParagraph"/>
        <w:numPr>
          <w:ilvl w:val="0"/>
          <w:numId w:val="23"/>
        </w:numPr>
      </w:pPr>
      <w:r>
        <w:t>But for causation</w:t>
      </w:r>
    </w:p>
    <w:p w14:paraId="04C04CF3" w14:textId="3D6E3555" w:rsidR="00CC51BE" w:rsidRDefault="00CC51BE" w:rsidP="007663EC">
      <w:pPr>
        <w:pStyle w:val="ListParagraph"/>
        <w:numPr>
          <w:ilvl w:val="0"/>
          <w:numId w:val="23"/>
        </w:numPr>
      </w:pPr>
      <w:proofErr w:type="spellStart"/>
      <w:r>
        <w:t>Damgaes</w:t>
      </w:r>
      <w:proofErr w:type="spellEnd"/>
      <w:r>
        <w:t>: compensatory (no punitive) attorneys fees and costs, jury trial</w:t>
      </w:r>
    </w:p>
    <w:p w14:paraId="4800DE89" w14:textId="295514B3" w:rsidR="00CC51BE" w:rsidRDefault="00CC51BE" w:rsidP="007663EC">
      <w:pPr>
        <w:pStyle w:val="ListParagraph"/>
        <w:numPr>
          <w:ilvl w:val="0"/>
          <w:numId w:val="23"/>
        </w:numPr>
      </w:pPr>
      <w:r>
        <w:t>FCHR process;</w:t>
      </w:r>
    </w:p>
    <w:p w14:paraId="4007E52E" w14:textId="5673773E" w:rsidR="00CC51BE" w:rsidRDefault="00CC51BE" w:rsidP="007663EC">
      <w:pPr>
        <w:pStyle w:val="ListParagraph"/>
        <w:numPr>
          <w:ilvl w:val="1"/>
          <w:numId w:val="23"/>
        </w:numPr>
      </w:pPr>
      <w:r>
        <w:t>365 days to file claim</w:t>
      </w:r>
    </w:p>
    <w:p w14:paraId="26B26CB4" w14:textId="7AA8A577" w:rsidR="00CC51BE" w:rsidRDefault="00CC51BE" w:rsidP="007663EC">
      <w:pPr>
        <w:pStyle w:val="ListParagraph"/>
        <w:numPr>
          <w:ilvl w:val="1"/>
          <w:numId w:val="23"/>
        </w:numPr>
      </w:pPr>
      <w:r>
        <w:t xml:space="preserve">Employee has one year to file suit after FCHR makes determination if within </w:t>
      </w:r>
      <w:proofErr w:type="gramStart"/>
      <w:r>
        <w:t>180 day</w:t>
      </w:r>
      <w:proofErr w:type="gramEnd"/>
      <w:r>
        <w:t xml:space="preserve"> window</w:t>
      </w:r>
    </w:p>
    <w:p w14:paraId="32E0CBAE" w14:textId="371529C3" w:rsidR="00CC51BE" w:rsidRDefault="00CC51BE" w:rsidP="007663EC">
      <w:pPr>
        <w:pStyle w:val="ListParagraph"/>
        <w:numPr>
          <w:ilvl w:val="1"/>
          <w:numId w:val="23"/>
        </w:numPr>
      </w:pPr>
      <w:r>
        <w:t>If FCHR does not make determination in 180 days, extended to four years</w:t>
      </w:r>
    </w:p>
    <w:p w14:paraId="41EFF3A2" w14:textId="49A6B7CB" w:rsidR="00805161" w:rsidRDefault="00805161" w:rsidP="00805161">
      <w:r>
        <w:rPr>
          <w:u w:val="single"/>
        </w:rPr>
        <w:t>Federal Civil Rights</w:t>
      </w:r>
    </w:p>
    <w:p w14:paraId="1BE5B56C" w14:textId="42EC76D0" w:rsidR="00805161" w:rsidRDefault="00805161" w:rsidP="00805161">
      <w:r>
        <w:rPr>
          <w:u w:val="single"/>
        </w:rPr>
        <w:t>1981</w:t>
      </w:r>
    </w:p>
    <w:p w14:paraId="0496DFE2" w14:textId="1BF75214" w:rsidR="00805161" w:rsidRDefault="00805161" w:rsidP="007663EC">
      <w:pPr>
        <w:pStyle w:val="ListParagraph"/>
        <w:numPr>
          <w:ilvl w:val="0"/>
          <w:numId w:val="24"/>
        </w:numPr>
      </w:pPr>
      <w:r>
        <w:t>Same rights to all persons as applied to white citizens</w:t>
      </w:r>
    </w:p>
    <w:p w14:paraId="7A14959D" w14:textId="15127582" w:rsidR="00805161" w:rsidRDefault="00805161" w:rsidP="007663EC">
      <w:pPr>
        <w:pStyle w:val="ListParagraph"/>
        <w:numPr>
          <w:ilvl w:val="0"/>
          <w:numId w:val="24"/>
        </w:numPr>
      </w:pPr>
      <w:r>
        <w:t>Race as interpreted in 1866.</w:t>
      </w:r>
    </w:p>
    <w:p w14:paraId="0032AC43" w14:textId="7C69E9D7" w:rsidR="00805161" w:rsidRDefault="00805161" w:rsidP="007663EC">
      <w:pPr>
        <w:pStyle w:val="ListParagraph"/>
        <w:numPr>
          <w:ilvl w:val="0"/>
          <w:numId w:val="24"/>
        </w:numPr>
      </w:pPr>
      <w:r>
        <w:t>Cannot travel alone as to public entities; must be brought under 1983 claims (can otherwise move to dismiss if does not bring 1983 claim in conjunction</w:t>
      </w:r>
    </w:p>
    <w:p w14:paraId="063CC63C" w14:textId="12499B32" w:rsidR="00805161" w:rsidRDefault="00805161" w:rsidP="00805161">
      <w:r>
        <w:rPr>
          <w:u w:val="single"/>
        </w:rPr>
        <w:t>1983</w:t>
      </w:r>
    </w:p>
    <w:p w14:paraId="4DE6810B" w14:textId="5DC1D507" w:rsidR="00805161" w:rsidRDefault="00805161" w:rsidP="007663EC">
      <w:pPr>
        <w:pStyle w:val="ListParagraph"/>
        <w:numPr>
          <w:ilvl w:val="0"/>
          <w:numId w:val="25"/>
        </w:numPr>
      </w:pPr>
      <w:r>
        <w:t xml:space="preserve">Constitution not </w:t>
      </w:r>
      <w:proofErr w:type="spellStart"/>
      <w:r>
        <w:t>self executing</w:t>
      </w:r>
      <w:proofErr w:type="spellEnd"/>
    </w:p>
    <w:p w14:paraId="70165C0F" w14:textId="4CFB6149" w:rsidR="00805161" w:rsidRDefault="00805161" w:rsidP="007663EC">
      <w:pPr>
        <w:pStyle w:val="ListParagraph"/>
        <w:numPr>
          <w:ilvl w:val="0"/>
          <w:numId w:val="25"/>
        </w:numPr>
      </w:pPr>
      <w:r>
        <w:t>Employer was acting under color of law, by showing agency custom or policy</w:t>
      </w:r>
    </w:p>
    <w:p w14:paraId="64485BCF" w14:textId="16363685" w:rsidR="00805161" w:rsidRDefault="00805161" w:rsidP="007663EC">
      <w:pPr>
        <w:pStyle w:val="ListParagraph"/>
        <w:numPr>
          <w:ilvl w:val="1"/>
          <w:numId w:val="25"/>
        </w:numPr>
      </w:pPr>
      <w:r>
        <w:t xml:space="preserve">Single instance can be custom or policy if action taken by someone with final </w:t>
      </w:r>
      <w:proofErr w:type="gramStart"/>
      <w:r>
        <w:t>decision making</w:t>
      </w:r>
      <w:proofErr w:type="gramEnd"/>
      <w:r>
        <w:t xml:space="preserve"> authority</w:t>
      </w:r>
    </w:p>
    <w:p w14:paraId="38D64AA8" w14:textId="2AF4F9E2" w:rsidR="00805161" w:rsidRDefault="00805161" w:rsidP="00805161">
      <w:r>
        <w:rPr>
          <w:u w:val="single"/>
        </w:rPr>
        <w:t>1985</w:t>
      </w:r>
    </w:p>
    <w:p w14:paraId="132322E7" w14:textId="31EA01F4" w:rsidR="00805161" w:rsidRDefault="00805161" w:rsidP="007663EC">
      <w:pPr>
        <w:pStyle w:val="ListParagraph"/>
        <w:numPr>
          <w:ilvl w:val="0"/>
          <w:numId w:val="26"/>
        </w:numPr>
      </w:pPr>
      <w:r>
        <w:t>Conspiracy to violate rights</w:t>
      </w:r>
    </w:p>
    <w:p w14:paraId="7959B57E" w14:textId="34067DB3" w:rsidR="00805161" w:rsidRDefault="00805161" w:rsidP="00805161">
      <w:r>
        <w:rPr>
          <w:u w:val="single"/>
        </w:rPr>
        <w:t>Defense</w:t>
      </w:r>
    </w:p>
    <w:p w14:paraId="781106F4" w14:textId="09B1564E" w:rsidR="00805161" w:rsidRDefault="00805161" w:rsidP="007663EC">
      <w:pPr>
        <w:pStyle w:val="ListParagraph"/>
        <w:numPr>
          <w:ilvl w:val="0"/>
          <w:numId w:val="26"/>
        </w:numPr>
      </w:pPr>
      <w:r>
        <w:t>Qualified immunity</w:t>
      </w:r>
    </w:p>
    <w:p w14:paraId="60B20E70" w14:textId="5551DABE" w:rsidR="00805161" w:rsidRDefault="00805161" w:rsidP="007663EC">
      <w:pPr>
        <w:pStyle w:val="ListParagraph"/>
        <w:numPr>
          <w:ilvl w:val="0"/>
          <w:numId w:val="26"/>
        </w:numPr>
      </w:pPr>
      <w:r>
        <w:t>Absolute immunity</w:t>
      </w:r>
    </w:p>
    <w:p w14:paraId="40418C21" w14:textId="73DA60CF" w:rsidR="008D5197" w:rsidRDefault="008D5197">
      <w:r>
        <w:br w:type="page"/>
      </w:r>
    </w:p>
    <w:p w14:paraId="1BC0CC14" w14:textId="1188892F" w:rsidR="008D5197" w:rsidRDefault="008D5197" w:rsidP="008D5197">
      <w:r>
        <w:rPr>
          <w:b/>
        </w:rPr>
        <w:lastRenderedPageBreak/>
        <w:t>Eminent Domain</w:t>
      </w:r>
    </w:p>
    <w:p w14:paraId="779FCA47" w14:textId="38B5B1E9" w:rsidR="008D5197" w:rsidRDefault="008D5197" w:rsidP="008D5197">
      <w:r>
        <w:t>Difference between state and federal power</w:t>
      </w:r>
    </w:p>
    <w:p w14:paraId="19795196" w14:textId="77777777" w:rsidR="00DC5A93" w:rsidRDefault="008D5197" w:rsidP="007663EC">
      <w:pPr>
        <w:pStyle w:val="ListParagraph"/>
        <w:numPr>
          <w:ilvl w:val="0"/>
          <w:numId w:val="27"/>
        </w:numPr>
      </w:pPr>
      <w:r>
        <w:t xml:space="preserve">Fed without </w:t>
      </w:r>
      <w:r w:rsidRPr="00DC5A93">
        <w:rPr>
          <w:highlight w:val="yellow"/>
        </w:rPr>
        <w:t>just compensation</w:t>
      </w:r>
      <w:r w:rsidR="00DC5A93">
        <w:t xml:space="preserve"> </w:t>
      </w:r>
    </w:p>
    <w:p w14:paraId="2D76FED4" w14:textId="06D0F5FB" w:rsidR="008D5197" w:rsidRDefault="00DC5A93" w:rsidP="007663EC">
      <w:pPr>
        <w:pStyle w:val="ListParagraph"/>
        <w:numPr>
          <w:ilvl w:val="1"/>
          <w:numId w:val="27"/>
        </w:numPr>
      </w:pPr>
      <w:r>
        <w:t>(part taken and severance damages)</w:t>
      </w:r>
    </w:p>
    <w:p w14:paraId="3B42A763" w14:textId="7ECF01C0" w:rsidR="008D5197" w:rsidRDefault="008D5197" w:rsidP="007663EC">
      <w:pPr>
        <w:pStyle w:val="ListParagraph"/>
        <w:numPr>
          <w:ilvl w:val="0"/>
          <w:numId w:val="27"/>
        </w:numPr>
      </w:pPr>
      <w:r>
        <w:t>Fla—without due process of law</w:t>
      </w:r>
    </w:p>
    <w:p w14:paraId="6683305D" w14:textId="049A64C9" w:rsidR="008D5197" w:rsidRDefault="008D5197" w:rsidP="007663EC">
      <w:pPr>
        <w:pStyle w:val="ListParagraph"/>
        <w:numPr>
          <w:ilvl w:val="1"/>
          <w:numId w:val="27"/>
        </w:numPr>
      </w:pPr>
      <w:r>
        <w:t xml:space="preserve">Extremely restrictive </w:t>
      </w:r>
    </w:p>
    <w:p w14:paraId="321928D2" w14:textId="5E3BB232" w:rsidR="008D5197" w:rsidRDefault="008D5197" w:rsidP="007663EC">
      <w:pPr>
        <w:pStyle w:val="ListParagraph"/>
        <w:numPr>
          <w:ilvl w:val="1"/>
          <w:numId w:val="27"/>
        </w:numPr>
      </w:pPr>
      <w:r w:rsidRPr="00DC5A93">
        <w:rPr>
          <w:highlight w:val="yellow"/>
        </w:rPr>
        <w:t>Full compensation</w:t>
      </w:r>
      <w:r>
        <w:t xml:space="preserve"> different from just compensation</w:t>
      </w:r>
    </w:p>
    <w:p w14:paraId="333005AD" w14:textId="5B73E360" w:rsidR="00DC5A93" w:rsidRDefault="00DC5A93" w:rsidP="007663EC">
      <w:pPr>
        <w:pStyle w:val="ListParagraph"/>
        <w:numPr>
          <w:ilvl w:val="2"/>
          <w:numId w:val="27"/>
        </w:numPr>
      </w:pPr>
      <w:r>
        <w:t xml:space="preserve">Also includes business damages, </w:t>
      </w:r>
      <w:proofErr w:type="gramStart"/>
      <w:r>
        <w:t>attorneys</w:t>
      </w:r>
      <w:proofErr w:type="gramEnd"/>
      <w:r>
        <w:t xml:space="preserve"> fees, expert fees</w:t>
      </w:r>
    </w:p>
    <w:p w14:paraId="42670D05" w14:textId="07E6C33A" w:rsidR="008D5197" w:rsidRDefault="008D5197" w:rsidP="007663EC">
      <w:pPr>
        <w:pStyle w:val="ListParagraph"/>
        <w:numPr>
          <w:ilvl w:val="1"/>
          <w:numId w:val="27"/>
        </w:numPr>
      </w:pPr>
      <w:r>
        <w:t>Must be for public use</w:t>
      </w:r>
    </w:p>
    <w:p w14:paraId="5220CC5B" w14:textId="4F4CAA48" w:rsidR="00DC5A93" w:rsidRDefault="00DC5A93" w:rsidP="00DC5A93"/>
    <w:p w14:paraId="4B2D6339" w14:textId="764EEF18" w:rsidR="00DC5A93" w:rsidRDefault="00DC5A93" w:rsidP="00DC5A93">
      <w:r>
        <w:rPr>
          <w:u w:val="single"/>
        </w:rPr>
        <w:t>Florida process</w:t>
      </w:r>
    </w:p>
    <w:p w14:paraId="4D375E5C" w14:textId="511F3246" w:rsidR="00DC5A93" w:rsidRDefault="00DC5A93" w:rsidP="007663EC">
      <w:pPr>
        <w:pStyle w:val="ListParagraph"/>
        <w:numPr>
          <w:ilvl w:val="0"/>
          <w:numId w:val="28"/>
        </w:numPr>
      </w:pPr>
      <w:r>
        <w:t>Slow take v. fast take</w:t>
      </w:r>
    </w:p>
    <w:p w14:paraId="34D87954" w14:textId="51F6D2BA" w:rsidR="00DC5A93" w:rsidRDefault="00DC5A93" w:rsidP="007663EC">
      <w:pPr>
        <w:pStyle w:val="ListParagraph"/>
        <w:numPr>
          <w:ilvl w:val="1"/>
          <w:numId w:val="28"/>
        </w:numPr>
      </w:pPr>
      <w:r>
        <w:t>Only specific entities can do quick take</w:t>
      </w:r>
    </w:p>
    <w:p w14:paraId="04FF19E4" w14:textId="25C9E87A" w:rsidR="00DC5A93" w:rsidRDefault="00DC5A93" w:rsidP="007663EC">
      <w:pPr>
        <w:pStyle w:val="ListParagraph"/>
        <w:numPr>
          <w:ilvl w:val="0"/>
          <w:numId w:val="28"/>
        </w:numPr>
      </w:pPr>
      <w:r>
        <w:t>Slow take</w:t>
      </w:r>
    </w:p>
    <w:p w14:paraId="4DE85F25" w14:textId="6F51AED5" w:rsidR="00DC5A93" w:rsidRDefault="00DC5A93" w:rsidP="007663EC">
      <w:pPr>
        <w:pStyle w:val="ListParagraph"/>
        <w:numPr>
          <w:ilvl w:val="1"/>
          <w:numId w:val="28"/>
        </w:numPr>
      </w:pPr>
      <w:r>
        <w:t>No deposit of funds</w:t>
      </w:r>
    </w:p>
    <w:p w14:paraId="3AE670DC" w14:textId="2BAD0CC1" w:rsidR="00DC5A93" w:rsidRDefault="00DC5A93" w:rsidP="007663EC">
      <w:pPr>
        <w:pStyle w:val="ListParagraph"/>
        <w:numPr>
          <w:ilvl w:val="1"/>
          <w:numId w:val="28"/>
        </w:numPr>
      </w:pPr>
      <w:r>
        <w:t>No appraisal requirement</w:t>
      </w:r>
    </w:p>
    <w:p w14:paraId="28CF06D4" w14:textId="61692C11" w:rsidR="00DC5A93" w:rsidRDefault="00DC5A93" w:rsidP="007663EC">
      <w:pPr>
        <w:pStyle w:val="ListParagraph"/>
        <w:numPr>
          <w:ilvl w:val="0"/>
          <w:numId w:val="28"/>
        </w:numPr>
      </w:pPr>
      <w:r>
        <w:t>Quick take</w:t>
      </w:r>
    </w:p>
    <w:p w14:paraId="1ACC6EAE" w14:textId="20E3D9B6" w:rsidR="00DC5A93" w:rsidRDefault="00DC5A93" w:rsidP="007663EC">
      <w:pPr>
        <w:pStyle w:val="ListParagraph"/>
        <w:numPr>
          <w:ilvl w:val="1"/>
          <w:numId w:val="28"/>
        </w:numPr>
      </w:pPr>
      <w:r>
        <w:t>Authority cannot dismiss petition regardless of jury award on amount</w:t>
      </w:r>
    </w:p>
    <w:p w14:paraId="6023E2AC" w14:textId="2D2B96F0" w:rsidR="00DC5A93" w:rsidRDefault="00DC5A93" w:rsidP="007663EC">
      <w:pPr>
        <w:pStyle w:val="ListParagraph"/>
        <w:numPr>
          <w:ilvl w:val="0"/>
          <w:numId w:val="28"/>
        </w:numPr>
      </w:pPr>
      <w:r>
        <w:t>Factors to consider:</w:t>
      </w:r>
    </w:p>
    <w:p w14:paraId="7C4A3BB1" w14:textId="4201F977" w:rsidR="00DC5A93" w:rsidRDefault="00DC5A93" w:rsidP="007663EC">
      <w:pPr>
        <w:pStyle w:val="ListParagraph"/>
        <w:numPr>
          <w:ilvl w:val="1"/>
          <w:numId w:val="28"/>
        </w:numPr>
      </w:pPr>
      <w:r>
        <w:t>Cost of project</w:t>
      </w:r>
    </w:p>
    <w:p w14:paraId="60CC1130" w14:textId="45D0645A" w:rsidR="00DC5A93" w:rsidRDefault="00DC5A93" w:rsidP="007663EC">
      <w:pPr>
        <w:pStyle w:val="ListParagraph"/>
        <w:numPr>
          <w:ilvl w:val="1"/>
          <w:numId w:val="28"/>
        </w:numPr>
      </w:pPr>
      <w:r>
        <w:t>Immediate need</w:t>
      </w:r>
    </w:p>
    <w:p w14:paraId="66A6AD61" w14:textId="30D88534" w:rsidR="00DC5A93" w:rsidRDefault="00DC5A93" w:rsidP="007663EC">
      <w:pPr>
        <w:pStyle w:val="ListParagraph"/>
        <w:numPr>
          <w:ilvl w:val="1"/>
          <w:numId w:val="28"/>
        </w:numPr>
      </w:pPr>
      <w:r>
        <w:t>Essential to completing project</w:t>
      </w:r>
    </w:p>
    <w:p w14:paraId="7D7AF8F3" w14:textId="2DE7457A" w:rsidR="00DC5A93" w:rsidRDefault="00DC5A93" w:rsidP="007663EC">
      <w:pPr>
        <w:pStyle w:val="ListParagraph"/>
        <w:numPr>
          <w:ilvl w:val="1"/>
          <w:numId w:val="28"/>
        </w:numPr>
      </w:pPr>
      <w:r>
        <w:t>Available funding</w:t>
      </w:r>
    </w:p>
    <w:p w14:paraId="1C611364" w14:textId="152C2613" w:rsidR="00DC5A93" w:rsidRDefault="00DC5A93" w:rsidP="007663EC">
      <w:pPr>
        <w:pStyle w:val="ListParagraph"/>
        <w:numPr>
          <w:ilvl w:val="1"/>
          <w:numId w:val="28"/>
        </w:numPr>
      </w:pPr>
      <w:r>
        <w:t>Public pressure to proceed</w:t>
      </w:r>
    </w:p>
    <w:p w14:paraId="59BD6398" w14:textId="6112EAD5" w:rsidR="00DC5A93" w:rsidRDefault="00DC5A93" w:rsidP="007663EC">
      <w:pPr>
        <w:pStyle w:val="ListParagraph"/>
        <w:numPr>
          <w:ilvl w:val="1"/>
          <w:numId w:val="28"/>
        </w:numPr>
      </w:pPr>
      <w:r>
        <w:t>Types and amounts of damages</w:t>
      </w:r>
    </w:p>
    <w:p w14:paraId="2DC7DB73" w14:textId="21209050" w:rsidR="003F18CF" w:rsidRDefault="003F18CF" w:rsidP="003F18CF">
      <w:r>
        <w:rPr>
          <w:u w:val="single"/>
        </w:rPr>
        <w:t>Public purpose and necessity</w:t>
      </w:r>
    </w:p>
    <w:p w14:paraId="794D13CB" w14:textId="2CE2611C" w:rsidR="003F18CF" w:rsidRDefault="003F18CF" w:rsidP="003F18CF">
      <w:r>
        <w:t>Necessity—what property and how much is needed</w:t>
      </w:r>
    </w:p>
    <w:p w14:paraId="03B43DC7" w14:textId="359C57BE" w:rsidR="003F18CF" w:rsidRDefault="003F18CF" w:rsidP="007663EC">
      <w:pPr>
        <w:pStyle w:val="ListParagraph"/>
        <w:numPr>
          <w:ilvl w:val="0"/>
          <w:numId w:val="30"/>
        </w:numPr>
      </w:pPr>
      <w:r>
        <w:t>Condition precedent</w:t>
      </w:r>
    </w:p>
    <w:p w14:paraId="49DEF009" w14:textId="2191C95F" w:rsidR="003F18CF" w:rsidRDefault="003F18CF" w:rsidP="007663EC">
      <w:pPr>
        <w:pStyle w:val="ListParagraph"/>
        <w:numPr>
          <w:ilvl w:val="0"/>
          <w:numId w:val="30"/>
        </w:numPr>
      </w:pPr>
      <w:r>
        <w:t>Must be reasonable, not absolute</w:t>
      </w:r>
    </w:p>
    <w:p w14:paraId="70E7150E" w14:textId="50D05BB3" w:rsidR="003F18CF" w:rsidRDefault="003F18CF" w:rsidP="007663EC">
      <w:pPr>
        <w:pStyle w:val="ListParagraph"/>
        <w:numPr>
          <w:ilvl w:val="0"/>
          <w:numId w:val="30"/>
        </w:numPr>
      </w:pPr>
      <w:r>
        <w:t>Elements:</w:t>
      </w:r>
    </w:p>
    <w:p w14:paraId="645AD2CB" w14:textId="51B06B7E" w:rsidR="003F18CF" w:rsidRDefault="003F18CF" w:rsidP="007663EC">
      <w:pPr>
        <w:pStyle w:val="ListParagraph"/>
        <w:numPr>
          <w:ilvl w:val="1"/>
          <w:numId w:val="30"/>
        </w:numPr>
      </w:pPr>
      <w:r>
        <w:t>Safety</w:t>
      </w:r>
    </w:p>
    <w:p w14:paraId="7818A36A" w14:textId="05E2492F" w:rsidR="003F18CF" w:rsidRDefault="003F18CF" w:rsidP="007663EC">
      <w:pPr>
        <w:pStyle w:val="ListParagraph"/>
        <w:numPr>
          <w:ilvl w:val="1"/>
          <w:numId w:val="30"/>
        </w:numPr>
      </w:pPr>
      <w:r>
        <w:t>Cost</w:t>
      </w:r>
    </w:p>
    <w:p w14:paraId="02E5B3EC" w14:textId="27E3CB9F" w:rsidR="003F18CF" w:rsidRDefault="003F18CF" w:rsidP="007663EC">
      <w:pPr>
        <w:pStyle w:val="ListParagraph"/>
        <w:numPr>
          <w:ilvl w:val="1"/>
          <w:numId w:val="30"/>
        </w:numPr>
      </w:pPr>
      <w:r>
        <w:t>Availability</w:t>
      </w:r>
    </w:p>
    <w:p w14:paraId="23BB4356" w14:textId="452A0943" w:rsidR="003F18CF" w:rsidRDefault="003F18CF" w:rsidP="007663EC">
      <w:pPr>
        <w:pStyle w:val="ListParagraph"/>
        <w:numPr>
          <w:ilvl w:val="1"/>
          <w:numId w:val="30"/>
        </w:numPr>
      </w:pPr>
      <w:r>
        <w:t>Long range planning</w:t>
      </w:r>
    </w:p>
    <w:p w14:paraId="78B22EDF" w14:textId="312A89E0" w:rsidR="003F18CF" w:rsidRDefault="003F18CF" w:rsidP="007663EC">
      <w:pPr>
        <w:pStyle w:val="ListParagraph"/>
        <w:numPr>
          <w:ilvl w:val="1"/>
          <w:numId w:val="30"/>
        </w:numPr>
      </w:pPr>
      <w:r>
        <w:t xml:space="preserve">Environmental factors </w:t>
      </w:r>
    </w:p>
    <w:p w14:paraId="47F81A8F" w14:textId="1066170D" w:rsidR="003F18CF" w:rsidRDefault="003F18CF" w:rsidP="007663EC">
      <w:pPr>
        <w:pStyle w:val="ListParagraph"/>
        <w:numPr>
          <w:ilvl w:val="1"/>
          <w:numId w:val="30"/>
        </w:numPr>
      </w:pPr>
      <w:r>
        <w:t>(SCALE)—must meet all five</w:t>
      </w:r>
    </w:p>
    <w:p w14:paraId="378F03E6" w14:textId="20D13469" w:rsidR="003F18CF" w:rsidRDefault="003F18CF" w:rsidP="007663EC">
      <w:pPr>
        <w:pStyle w:val="ListParagraph"/>
        <w:numPr>
          <w:ilvl w:val="0"/>
          <w:numId w:val="30"/>
        </w:numPr>
      </w:pPr>
      <w:r>
        <w:t>Statute says what is needed for necessity 73.021(1)</w:t>
      </w:r>
    </w:p>
    <w:p w14:paraId="14D46EE6" w14:textId="761643AF" w:rsidR="003F18CF" w:rsidRDefault="003F18CF" w:rsidP="007663EC">
      <w:pPr>
        <w:pStyle w:val="ListParagraph"/>
        <w:numPr>
          <w:ilvl w:val="0"/>
          <w:numId w:val="30"/>
        </w:numPr>
      </w:pPr>
      <w:r>
        <w:t>Only defenses are b</w:t>
      </w:r>
      <w:r w:rsidR="008A2968">
        <w:t>a</w:t>
      </w:r>
      <w:r>
        <w:t>d faith, illegality, or abuse of discretion once public necessity established</w:t>
      </w:r>
    </w:p>
    <w:p w14:paraId="4F2F8084" w14:textId="77777777" w:rsidR="008A2968" w:rsidRDefault="008A2968" w:rsidP="008A2968">
      <w:pPr>
        <w:pStyle w:val="ListParagraph"/>
      </w:pPr>
    </w:p>
    <w:p w14:paraId="0C0D7736" w14:textId="29D81AA3" w:rsidR="003F18CF" w:rsidRDefault="003F18CF" w:rsidP="003F18CF">
      <w:r>
        <w:lastRenderedPageBreak/>
        <w:t>Public use:</w:t>
      </w:r>
      <w:r>
        <w:tab/>
      </w:r>
    </w:p>
    <w:p w14:paraId="78DF1262" w14:textId="0421A7DC" w:rsidR="003F18CF" w:rsidRDefault="003F18CF" w:rsidP="007663EC">
      <w:pPr>
        <w:pStyle w:val="ListParagraph"/>
        <w:numPr>
          <w:ilvl w:val="0"/>
          <w:numId w:val="29"/>
        </w:numPr>
      </w:pPr>
      <w:r>
        <w:t>Public interest must dominate private gain</w:t>
      </w:r>
    </w:p>
    <w:p w14:paraId="4616F20D" w14:textId="1A314C96" w:rsidR="003F18CF" w:rsidRDefault="003F18CF" w:rsidP="007663EC">
      <w:pPr>
        <w:pStyle w:val="ListParagraph"/>
        <w:numPr>
          <w:ilvl w:val="0"/>
          <w:numId w:val="29"/>
        </w:numPr>
      </w:pPr>
      <w:r>
        <w:t>Incidental private use is acceptable</w:t>
      </w:r>
    </w:p>
    <w:p w14:paraId="7053C9AA" w14:textId="66E1EF95" w:rsidR="008A2968" w:rsidRDefault="008A2968" w:rsidP="008A2968"/>
    <w:p w14:paraId="04B118E0" w14:textId="1974A8C5" w:rsidR="008A2968" w:rsidRDefault="008A2968" w:rsidP="008A2968">
      <w:proofErr w:type="spellStart"/>
      <w:r>
        <w:rPr>
          <w:u w:val="single"/>
        </w:rPr>
        <w:t>Presuit</w:t>
      </w:r>
      <w:proofErr w:type="spellEnd"/>
      <w:r>
        <w:rPr>
          <w:u w:val="single"/>
        </w:rPr>
        <w:t xml:space="preserve"> Negotiations</w:t>
      </w:r>
    </w:p>
    <w:p w14:paraId="2B7B537A" w14:textId="11B50642" w:rsidR="008A2968" w:rsidRDefault="008A2968" w:rsidP="007663EC">
      <w:pPr>
        <w:pStyle w:val="ListParagraph"/>
        <w:numPr>
          <w:ilvl w:val="0"/>
          <w:numId w:val="31"/>
        </w:numPr>
      </w:pPr>
      <w:r>
        <w:t>Procedures in statute</w:t>
      </w:r>
    </w:p>
    <w:p w14:paraId="68BDC5AD" w14:textId="7CE0E945" w:rsidR="008A2968" w:rsidRDefault="008A2968" w:rsidP="007663EC">
      <w:pPr>
        <w:pStyle w:val="ListParagraph"/>
        <w:numPr>
          <w:ilvl w:val="0"/>
          <w:numId w:val="31"/>
        </w:numPr>
      </w:pPr>
      <w:r>
        <w:t xml:space="preserve">Must negotiate </w:t>
      </w:r>
      <w:proofErr w:type="spellStart"/>
      <w:r>
        <w:t>win</w:t>
      </w:r>
      <w:proofErr w:type="spellEnd"/>
      <w:r>
        <w:t xml:space="preserve"> good faith</w:t>
      </w:r>
    </w:p>
    <w:p w14:paraId="5B61F4C6" w14:textId="7069A98B" w:rsidR="008A2968" w:rsidRDefault="008A2968" w:rsidP="007663EC">
      <w:pPr>
        <w:pStyle w:val="ListParagraph"/>
        <w:numPr>
          <w:ilvl w:val="0"/>
          <w:numId w:val="31"/>
        </w:numPr>
      </w:pPr>
      <w:r>
        <w:t>Written offer</w:t>
      </w:r>
    </w:p>
    <w:p w14:paraId="209A252C" w14:textId="23266F0C" w:rsidR="008A2968" w:rsidRDefault="008A2968" w:rsidP="007663EC">
      <w:pPr>
        <w:pStyle w:val="ListParagraph"/>
        <w:numPr>
          <w:ilvl w:val="0"/>
          <w:numId w:val="31"/>
        </w:numPr>
      </w:pPr>
      <w:r>
        <w:t>Statutory notification to property owner</w:t>
      </w:r>
    </w:p>
    <w:p w14:paraId="147EF741" w14:textId="7FE0CEA4" w:rsidR="008A2968" w:rsidRDefault="008A2968" w:rsidP="007663EC">
      <w:pPr>
        <w:pStyle w:val="ListParagraph"/>
        <w:numPr>
          <w:ilvl w:val="0"/>
          <w:numId w:val="31"/>
        </w:numPr>
      </w:pPr>
      <w:r>
        <w:t xml:space="preserve">Notice must be certified or personally delivered </w:t>
      </w:r>
    </w:p>
    <w:p w14:paraId="42390EC1" w14:textId="52E3D886" w:rsidR="008A2968" w:rsidRDefault="008A2968" w:rsidP="007663EC">
      <w:pPr>
        <w:pStyle w:val="ListParagraph"/>
        <w:numPr>
          <w:ilvl w:val="0"/>
          <w:numId w:val="31"/>
        </w:numPr>
      </w:pPr>
      <w:r>
        <w:t xml:space="preserve">Notice to one owner is </w:t>
      </w:r>
      <w:proofErr w:type="gramStart"/>
      <w:r>
        <w:t>sufficient</w:t>
      </w:r>
      <w:proofErr w:type="gramEnd"/>
    </w:p>
    <w:p w14:paraId="09F6670C" w14:textId="3A9A004F" w:rsidR="008A2968" w:rsidRDefault="008A2968" w:rsidP="007663EC">
      <w:pPr>
        <w:pStyle w:val="ListParagraph"/>
        <w:numPr>
          <w:ilvl w:val="0"/>
          <w:numId w:val="31"/>
        </w:numPr>
      </w:pPr>
      <w:r>
        <w:t xml:space="preserve">Suite cannot be filed until 30 days after statutory notice.  </w:t>
      </w:r>
    </w:p>
    <w:p w14:paraId="410A9D6F" w14:textId="09AC6B59" w:rsidR="00F535D7" w:rsidRDefault="00F535D7" w:rsidP="007663EC">
      <w:pPr>
        <w:pStyle w:val="ListParagraph"/>
        <w:numPr>
          <w:ilvl w:val="0"/>
          <w:numId w:val="31"/>
        </w:numPr>
      </w:pPr>
      <w:r>
        <w:t>Business owners:</w:t>
      </w:r>
    </w:p>
    <w:p w14:paraId="60BD21E9" w14:textId="3AB7E172" w:rsidR="00F535D7" w:rsidRDefault="00F535D7" w:rsidP="007663EC">
      <w:pPr>
        <w:pStyle w:val="ListParagraph"/>
        <w:numPr>
          <w:ilvl w:val="1"/>
          <w:numId w:val="31"/>
        </w:numPr>
      </w:pPr>
      <w:r>
        <w:t>Notice at same time to owner</w:t>
      </w:r>
    </w:p>
    <w:p w14:paraId="369EF9E4" w14:textId="30A26302" w:rsidR="00F535D7" w:rsidRDefault="00F535D7" w:rsidP="007663EC">
      <w:pPr>
        <w:pStyle w:val="ListParagraph"/>
        <w:numPr>
          <w:ilvl w:val="1"/>
          <w:numId w:val="31"/>
        </w:numPr>
      </w:pPr>
      <w:r>
        <w:t>Business has 180 days to file damage claim</w:t>
      </w:r>
    </w:p>
    <w:p w14:paraId="1586B99B" w14:textId="0471B858" w:rsidR="00F535D7" w:rsidRDefault="00F535D7" w:rsidP="007663EC">
      <w:pPr>
        <w:pStyle w:val="ListParagraph"/>
        <w:numPr>
          <w:ilvl w:val="1"/>
          <w:numId w:val="31"/>
        </w:numPr>
      </w:pPr>
      <w:r>
        <w:t>Business owner must provide records</w:t>
      </w:r>
    </w:p>
    <w:p w14:paraId="19B9A81E" w14:textId="3B50B3F9" w:rsidR="00F535D7" w:rsidRDefault="00F535D7" w:rsidP="007663EC">
      <w:pPr>
        <w:pStyle w:val="ListParagraph"/>
        <w:numPr>
          <w:ilvl w:val="1"/>
          <w:numId w:val="31"/>
        </w:numPr>
      </w:pPr>
      <w:proofErr w:type="spellStart"/>
      <w:r>
        <w:t>Condemnor</w:t>
      </w:r>
      <w:proofErr w:type="spellEnd"/>
      <w:r>
        <w:t xml:space="preserve"> must counter within 120 days</w:t>
      </w:r>
    </w:p>
    <w:p w14:paraId="221534F8" w14:textId="442ED22E" w:rsidR="00F535D7" w:rsidRDefault="00F535D7" w:rsidP="00F535D7">
      <w:r>
        <w:rPr>
          <w:u w:val="single"/>
        </w:rPr>
        <w:t>Suit filing considerations</w:t>
      </w:r>
    </w:p>
    <w:p w14:paraId="5342076D" w14:textId="4A881E40" w:rsidR="00F535D7" w:rsidRDefault="00F535D7" w:rsidP="007663EC">
      <w:pPr>
        <w:pStyle w:val="ListParagraph"/>
        <w:numPr>
          <w:ilvl w:val="0"/>
          <w:numId w:val="32"/>
        </w:numPr>
      </w:pPr>
      <w:r>
        <w:t xml:space="preserve">Who to </w:t>
      </w:r>
      <w:proofErr w:type="gramStart"/>
      <w:r>
        <w:t>sue</w:t>
      </w:r>
      <w:proofErr w:type="gramEnd"/>
    </w:p>
    <w:p w14:paraId="62FD5B35" w14:textId="0C6C37B7" w:rsidR="00F535D7" w:rsidRDefault="00F535D7" w:rsidP="007663EC">
      <w:pPr>
        <w:pStyle w:val="ListParagraph"/>
        <w:numPr>
          <w:ilvl w:val="0"/>
          <w:numId w:val="32"/>
        </w:numPr>
      </w:pPr>
      <w:r>
        <w:t>Which procedure</w:t>
      </w:r>
    </w:p>
    <w:p w14:paraId="2EA227FF" w14:textId="6E89848D" w:rsidR="00F535D7" w:rsidRDefault="00F535D7" w:rsidP="007663EC">
      <w:pPr>
        <w:pStyle w:val="ListParagraph"/>
        <w:numPr>
          <w:ilvl w:val="0"/>
          <w:numId w:val="32"/>
        </w:numPr>
      </w:pPr>
      <w:r>
        <w:t>Declaration taking</w:t>
      </w:r>
    </w:p>
    <w:p w14:paraId="2CAF09BD" w14:textId="0C288439" w:rsidR="00F535D7" w:rsidRDefault="00F535D7" w:rsidP="007663EC">
      <w:pPr>
        <w:pStyle w:val="ListParagraph"/>
        <w:numPr>
          <w:ilvl w:val="0"/>
          <w:numId w:val="32"/>
        </w:numPr>
      </w:pPr>
      <w:r>
        <w:t>Appraisal cannot be stale</w:t>
      </w:r>
    </w:p>
    <w:p w14:paraId="0965351C" w14:textId="0BC34162" w:rsidR="00F535D7" w:rsidRDefault="00F535D7" w:rsidP="007663EC">
      <w:pPr>
        <w:pStyle w:val="ListParagraph"/>
        <w:numPr>
          <w:ilvl w:val="0"/>
          <w:numId w:val="32"/>
        </w:numPr>
      </w:pPr>
      <w:r>
        <w:t>Whether to order written appraisal</w:t>
      </w:r>
    </w:p>
    <w:p w14:paraId="5CB008B1" w14:textId="666FDDCA" w:rsidR="00F535D7" w:rsidRDefault="00F535D7" w:rsidP="00F535D7">
      <w:r>
        <w:rPr>
          <w:u w:val="single"/>
        </w:rPr>
        <w:t>Order of taking hearing</w:t>
      </w:r>
    </w:p>
    <w:p w14:paraId="6C9C70C3" w14:textId="1F85223A" w:rsidR="00F535D7" w:rsidRDefault="00F535D7" w:rsidP="007663EC">
      <w:pPr>
        <w:pStyle w:val="ListParagraph"/>
        <w:numPr>
          <w:ilvl w:val="0"/>
          <w:numId w:val="33"/>
        </w:numPr>
      </w:pPr>
      <w:r>
        <w:t>Must offer evidence of necessity (all 5 factors)</w:t>
      </w:r>
    </w:p>
    <w:p w14:paraId="517ED21A" w14:textId="776CEFCC" w:rsidR="00F535D7" w:rsidRDefault="00F535D7" w:rsidP="007663EC">
      <w:pPr>
        <w:pStyle w:val="ListParagraph"/>
        <w:numPr>
          <w:ilvl w:val="0"/>
          <w:numId w:val="33"/>
        </w:numPr>
      </w:pPr>
      <w:r>
        <w:t>Valuation evidence</w:t>
      </w:r>
    </w:p>
    <w:p w14:paraId="29384D1D" w14:textId="4C231F64" w:rsidR="00F535D7" w:rsidRDefault="00F535D7" w:rsidP="007663EC">
      <w:pPr>
        <w:pStyle w:val="ListParagraph"/>
        <w:numPr>
          <w:ilvl w:val="0"/>
          <w:numId w:val="33"/>
        </w:numPr>
      </w:pPr>
      <w:r>
        <w:t>Survey and negotiation records if contested</w:t>
      </w:r>
    </w:p>
    <w:p w14:paraId="7A781797" w14:textId="3F61F0F3" w:rsidR="00F535D7" w:rsidRDefault="00F535D7" w:rsidP="007663EC">
      <w:pPr>
        <w:pStyle w:val="ListParagraph"/>
        <w:numPr>
          <w:ilvl w:val="0"/>
          <w:numId w:val="33"/>
        </w:numPr>
      </w:pPr>
      <w:r>
        <w:t>Deposit good faith estimate value</w:t>
      </w:r>
    </w:p>
    <w:p w14:paraId="2B657996" w14:textId="3D187DCE" w:rsidR="00F535D7" w:rsidRDefault="00F535D7" w:rsidP="007663EC">
      <w:pPr>
        <w:pStyle w:val="ListParagraph"/>
        <w:numPr>
          <w:ilvl w:val="0"/>
          <w:numId w:val="33"/>
        </w:numPr>
      </w:pPr>
      <w:r>
        <w:t>No need to deposit business damages</w:t>
      </w:r>
    </w:p>
    <w:p w14:paraId="6F9F14C9" w14:textId="3A0077DE" w:rsidR="00F535D7" w:rsidRDefault="00F535D7" w:rsidP="007663EC">
      <w:pPr>
        <w:pStyle w:val="ListParagraph"/>
        <w:numPr>
          <w:ilvl w:val="0"/>
          <w:numId w:val="33"/>
        </w:numPr>
      </w:pPr>
      <w:r>
        <w:t>Must make deposit within 20 days</w:t>
      </w:r>
    </w:p>
    <w:p w14:paraId="3F035A03" w14:textId="1B9E0F9C" w:rsidR="002F06BA" w:rsidRDefault="002F06BA" w:rsidP="002F06BA">
      <w:r>
        <w:rPr>
          <w:u w:val="single"/>
        </w:rPr>
        <w:t>Compensation</w:t>
      </w:r>
    </w:p>
    <w:p w14:paraId="19C99A2F" w14:textId="4ADDC31B" w:rsidR="002F06BA" w:rsidRDefault="002F06BA" w:rsidP="002F06BA">
      <w:r>
        <w:t>Full compensation:</w:t>
      </w:r>
    </w:p>
    <w:p w14:paraId="3892C770" w14:textId="4B141D27" w:rsidR="002F06BA" w:rsidRDefault="002F06BA" w:rsidP="007663EC">
      <w:pPr>
        <w:pStyle w:val="ListParagraph"/>
        <w:numPr>
          <w:ilvl w:val="0"/>
          <w:numId w:val="34"/>
        </w:numPr>
      </w:pPr>
      <w:r>
        <w:t>Taking</w:t>
      </w:r>
    </w:p>
    <w:p w14:paraId="1EDF4128" w14:textId="71CFD831" w:rsidR="002F06BA" w:rsidRDefault="002F06BA" w:rsidP="007663EC">
      <w:pPr>
        <w:pStyle w:val="ListParagraph"/>
        <w:numPr>
          <w:ilvl w:val="0"/>
          <w:numId w:val="34"/>
        </w:numPr>
      </w:pPr>
      <w:r>
        <w:t>Severance damages</w:t>
      </w:r>
    </w:p>
    <w:p w14:paraId="4DA5D0FA" w14:textId="6C94274B" w:rsidR="002F06BA" w:rsidRDefault="002F06BA" w:rsidP="007663EC">
      <w:pPr>
        <w:pStyle w:val="ListParagraph"/>
        <w:numPr>
          <w:ilvl w:val="0"/>
          <w:numId w:val="34"/>
        </w:numPr>
      </w:pPr>
      <w:r>
        <w:t>Move costs</w:t>
      </w:r>
    </w:p>
    <w:p w14:paraId="0AB4606F" w14:textId="1D8C2406" w:rsidR="002F06BA" w:rsidRDefault="002F06BA" w:rsidP="007663EC">
      <w:pPr>
        <w:pStyle w:val="ListParagraph"/>
        <w:numPr>
          <w:ilvl w:val="0"/>
          <w:numId w:val="34"/>
        </w:numPr>
      </w:pPr>
      <w:r>
        <w:t xml:space="preserve"> Trade fixtures</w:t>
      </w:r>
    </w:p>
    <w:p w14:paraId="71286E37" w14:textId="40CECCB8" w:rsidR="002F06BA" w:rsidRDefault="002F06BA" w:rsidP="007663EC">
      <w:pPr>
        <w:pStyle w:val="ListParagraph"/>
        <w:numPr>
          <w:ilvl w:val="0"/>
          <w:numId w:val="34"/>
        </w:numPr>
      </w:pPr>
      <w:proofErr w:type="spellStart"/>
      <w:r>
        <w:t>Attorneys</w:t>
      </w:r>
      <w:proofErr w:type="spellEnd"/>
      <w:r>
        <w:t xml:space="preserve"> fees </w:t>
      </w:r>
    </w:p>
    <w:p w14:paraId="58909019" w14:textId="73BC1708" w:rsidR="002F06BA" w:rsidRDefault="002F06BA" w:rsidP="007663EC">
      <w:pPr>
        <w:pStyle w:val="ListParagraph"/>
        <w:numPr>
          <w:ilvl w:val="0"/>
          <w:numId w:val="34"/>
        </w:numPr>
      </w:pPr>
      <w:r>
        <w:t>Costs</w:t>
      </w:r>
    </w:p>
    <w:p w14:paraId="78EA5D64" w14:textId="14A502FB" w:rsidR="002F06BA" w:rsidRDefault="002F06BA" w:rsidP="007663EC">
      <w:pPr>
        <w:pStyle w:val="ListParagraph"/>
        <w:numPr>
          <w:ilvl w:val="0"/>
          <w:numId w:val="34"/>
        </w:numPr>
      </w:pPr>
      <w:r>
        <w:lastRenderedPageBreak/>
        <w:t>Business damages (established differently—separate from severance damages)</w:t>
      </w:r>
    </w:p>
    <w:p w14:paraId="19701DC5" w14:textId="0C1D8847" w:rsidR="002F06BA" w:rsidRDefault="002F06BA" w:rsidP="002F06BA">
      <w:r>
        <w:t>Highest and best use (std for compensation under Florida law)</w:t>
      </w:r>
    </w:p>
    <w:p w14:paraId="7121CE32" w14:textId="642E711C" w:rsidR="002F06BA" w:rsidRDefault="002F06BA" w:rsidP="007663EC">
      <w:pPr>
        <w:pStyle w:val="ListParagraph"/>
        <w:numPr>
          <w:ilvl w:val="0"/>
          <w:numId w:val="35"/>
        </w:numPr>
      </w:pPr>
      <w:r>
        <w:t>Factors</w:t>
      </w:r>
    </w:p>
    <w:p w14:paraId="64B62718" w14:textId="7F863D4D" w:rsidR="002F06BA" w:rsidRDefault="002F06BA" w:rsidP="007663EC">
      <w:pPr>
        <w:pStyle w:val="ListParagraph"/>
        <w:numPr>
          <w:ilvl w:val="1"/>
          <w:numId w:val="35"/>
        </w:numPr>
      </w:pPr>
      <w:r>
        <w:t>Legally permissible</w:t>
      </w:r>
    </w:p>
    <w:p w14:paraId="5BEAAE14" w14:textId="793EE2C9" w:rsidR="002F06BA" w:rsidRDefault="002F06BA" w:rsidP="007663EC">
      <w:pPr>
        <w:pStyle w:val="ListParagraph"/>
        <w:numPr>
          <w:ilvl w:val="1"/>
          <w:numId w:val="35"/>
        </w:numPr>
      </w:pPr>
      <w:r>
        <w:t>Physically possible</w:t>
      </w:r>
    </w:p>
    <w:p w14:paraId="7799D0FF" w14:textId="1002C6C9" w:rsidR="002F06BA" w:rsidRDefault="002F06BA" w:rsidP="007663EC">
      <w:pPr>
        <w:pStyle w:val="ListParagraph"/>
        <w:numPr>
          <w:ilvl w:val="1"/>
          <w:numId w:val="35"/>
        </w:numPr>
      </w:pPr>
      <w:r>
        <w:t>Financially feasible</w:t>
      </w:r>
    </w:p>
    <w:p w14:paraId="5590C943" w14:textId="6401B96C" w:rsidR="002F06BA" w:rsidRDefault="002F06BA" w:rsidP="007663EC">
      <w:pPr>
        <w:pStyle w:val="ListParagraph"/>
        <w:numPr>
          <w:ilvl w:val="1"/>
          <w:numId w:val="35"/>
        </w:numPr>
      </w:pPr>
      <w:r>
        <w:t>Maximally productive</w:t>
      </w:r>
    </w:p>
    <w:p w14:paraId="313355D4" w14:textId="60524285" w:rsidR="002F06BA" w:rsidRDefault="002F06BA" w:rsidP="007663EC">
      <w:pPr>
        <w:pStyle w:val="ListParagraph"/>
        <w:numPr>
          <w:ilvl w:val="0"/>
          <w:numId w:val="35"/>
        </w:numPr>
      </w:pPr>
      <w:r>
        <w:t>Value approaches</w:t>
      </w:r>
    </w:p>
    <w:p w14:paraId="4ECED928" w14:textId="7A6E8849" w:rsidR="002F06BA" w:rsidRDefault="002F06BA" w:rsidP="007663EC">
      <w:pPr>
        <w:pStyle w:val="ListParagraph"/>
        <w:numPr>
          <w:ilvl w:val="1"/>
          <w:numId w:val="35"/>
        </w:numPr>
      </w:pPr>
      <w:r>
        <w:t>Sales comparison</w:t>
      </w:r>
    </w:p>
    <w:p w14:paraId="7D6F51D3" w14:textId="482365E2" w:rsidR="002F06BA" w:rsidRDefault="002F06BA" w:rsidP="007663EC">
      <w:pPr>
        <w:pStyle w:val="ListParagraph"/>
        <w:numPr>
          <w:ilvl w:val="1"/>
          <w:numId w:val="35"/>
        </w:numPr>
      </w:pPr>
      <w:r>
        <w:t>Income approach</w:t>
      </w:r>
    </w:p>
    <w:p w14:paraId="11086845" w14:textId="3331344D" w:rsidR="002F06BA" w:rsidRDefault="002F06BA" w:rsidP="007663EC">
      <w:pPr>
        <w:pStyle w:val="ListParagraph"/>
        <w:numPr>
          <w:ilvl w:val="1"/>
          <w:numId w:val="35"/>
        </w:numPr>
      </w:pPr>
      <w:r>
        <w:t>Cost approach</w:t>
      </w:r>
    </w:p>
    <w:p w14:paraId="01B02CD7" w14:textId="42508814" w:rsidR="007C4678" w:rsidRDefault="007C4678" w:rsidP="007C4678">
      <w:r>
        <w:t>Severance damages</w:t>
      </w:r>
    </w:p>
    <w:p w14:paraId="26815078" w14:textId="401E50CF" w:rsidR="007C4678" w:rsidRDefault="007C4678" w:rsidP="007663EC">
      <w:pPr>
        <w:pStyle w:val="ListParagraph"/>
        <w:numPr>
          <w:ilvl w:val="0"/>
          <w:numId w:val="36"/>
        </w:numPr>
      </w:pPr>
      <w:r>
        <w:t>Where not taking whole parcel</w:t>
      </w:r>
    </w:p>
    <w:p w14:paraId="660EDE7A" w14:textId="0ADDC482" w:rsidR="007C4678" w:rsidRDefault="007C4678" w:rsidP="007663EC">
      <w:pPr>
        <w:pStyle w:val="ListParagraph"/>
        <w:numPr>
          <w:ilvl w:val="0"/>
          <w:numId w:val="36"/>
        </w:numPr>
      </w:pPr>
      <w:r>
        <w:t>Parent tract:</w:t>
      </w:r>
    </w:p>
    <w:p w14:paraId="78C86B64" w14:textId="5D9033CB" w:rsidR="007C4678" w:rsidRDefault="007C4678" w:rsidP="007663EC">
      <w:pPr>
        <w:pStyle w:val="ListParagraph"/>
        <w:numPr>
          <w:ilvl w:val="1"/>
          <w:numId w:val="36"/>
        </w:numPr>
      </w:pPr>
      <w:r>
        <w:t>Unity of ownership</w:t>
      </w:r>
    </w:p>
    <w:p w14:paraId="001FEE28" w14:textId="2F63B0E1" w:rsidR="007C4678" w:rsidRDefault="007C4678" w:rsidP="007663EC">
      <w:pPr>
        <w:pStyle w:val="ListParagraph"/>
        <w:numPr>
          <w:ilvl w:val="1"/>
          <w:numId w:val="36"/>
        </w:numPr>
      </w:pPr>
      <w:r>
        <w:t>Unity of use</w:t>
      </w:r>
    </w:p>
    <w:p w14:paraId="1E856362" w14:textId="13D92F61" w:rsidR="007C4678" w:rsidRDefault="007C4678" w:rsidP="007663EC">
      <w:pPr>
        <w:pStyle w:val="ListParagraph"/>
        <w:numPr>
          <w:ilvl w:val="1"/>
          <w:numId w:val="36"/>
        </w:numPr>
      </w:pPr>
      <w:r>
        <w:t xml:space="preserve">Physical contiguity  </w:t>
      </w:r>
    </w:p>
    <w:p w14:paraId="0DFB5497" w14:textId="5C02DBE2" w:rsidR="007C4678" w:rsidRDefault="007C4678" w:rsidP="007663EC">
      <w:pPr>
        <w:pStyle w:val="ListParagraph"/>
        <w:numPr>
          <w:ilvl w:val="0"/>
          <w:numId w:val="36"/>
        </w:numPr>
      </w:pPr>
      <w:r>
        <w:t>For damages to remainder caused by the taking</w:t>
      </w:r>
    </w:p>
    <w:p w14:paraId="74BA4F54" w14:textId="070DD379" w:rsidR="007C4678" w:rsidRDefault="007C4678" w:rsidP="007663EC">
      <w:pPr>
        <w:pStyle w:val="ListParagraph"/>
        <w:numPr>
          <w:ilvl w:val="1"/>
          <w:numId w:val="36"/>
        </w:numPr>
      </w:pPr>
      <w:r>
        <w:t>Reduction in size or alteration to shape</w:t>
      </w:r>
    </w:p>
    <w:p w14:paraId="38766CC6" w14:textId="13DF60E2" w:rsidR="007C4678" w:rsidRDefault="007C4678" w:rsidP="007663EC">
      <w:pPr>
        <w:pStyle w:val="ListParagraph"/>
        <w:numPr>
          <w:ilvl w:val="1"/>
          <w:numId w:val="36"/>
        </w:numPr>
      </w:pPr>
      <w:r>
        <w:t>Damage resulting from use intend to put condemned portion</w:t>
      </w:r>
    </w:p>
    <w:p w14:paraId="6DEAD506" w14:textId="7B947219" w:rsidR="007C4678" w:rsidRDefault="007C4678" w:rsidP="007663EC">
      <w:pPr>
        <w:pStyle w:val="ListParagraph"/>
        <w:numPr>
          <w:ilvl w:val="1"/>
          <w:numId w:val="36"/>
        </w:numPr>
      </w:pPr>
      <w:r>
        <w:t>Change in grade</w:t>
      </w:r>
    </w:p>
    <w:p w14:paraId="08EA2B89" w14:textId="363ECEB6" w:rsidR="007C4678" w:rsidRDefault="007C4678" w:rsidP="007C4678">
      <w:r>
        <w:t>Moving costs (part of full compensation) Includes owner and tenant move costs</w:t>
      </w:r>
    </w:p>
    <w:p w14:paraId="228CF5BC" w14:textId="37C7ECDB" w:rsidR="007C4678" w:rsidRDefault="007C4678" w:rsidP="007C4678">
      <w:r>
        <w:t>Trade fixtures</w:t>
      </w:r>
    </w:p>
    <w:p w14:paraId="0BD66920" w14:textId="0F954C4C" w:rsidR="007C4678" w:rsidRDefault="007C4678" w:rsidP="007C4678">
      <w:r>
        <w:t>Business damages</w:t>
      </w:r>
    </w:p>
    <w:p w14:paraId="6D9CB9C0" w14:textId="308EF928" w:rsidR="005137C7" w:rsidRDefault="005137C7">
      <w:r>
        <w:br w:type="page"/>
      </w:r>
    </w:p>
    <w:p w14:paraId="77F9377D" w14:textId="01E7F3FA" w:rsidR="005137C7" w:rsidRDefault="005137C7" w:rsidP="007C4678">
      <w:r>
        <w:rPr>
          <w:b/>
          <w:u w:val="single"/>
        </w:rPr>
        <w:lastRenderedPageBreak/>
        <w:t>ETHICS</w:t>
      </w:r>
    </w:p>
    <w:p w14:paraId="76595332" w14:textId="402B6532" w:rsidR="00FF1A20" w:rsidRPr="00FF1A20" w:rsidRDefault="00FF1A20" w:rsidP="007C4678">
      <w:pPr>
        <w:rPr>
          <w:u w:val="single"/>
        </w:rPr>
      </w:pPr>
      <w:r>
        <w:rPr>
          <w:u w:val="single"/>
        </w:rPr>
        <w:t>Update</w:t>
      </w:r>
    </w:p>
    <w:p w14:paraId="3A87751E" w14:textId="5BD5FBE4" w:rsidR="005137C7" w:rsidRDefault="00FF1A20" w:rsidP="007C4678">
      <w:r>
        <w:t>CRA commissioners in 2020 will be subject to mandatory education requirements</w:t>
      </w:r>
    </w:p>
    <w:p w14:paraId="3B2D33AB" w14:textId="607C9815" w:rsidR="00FF1A20" w:rsidRDefault="00FF1A20" w:rsidP="007C4678">
      <w:r>
        <w:t>Amendment 12 to Constitution:</w:t>
      </w:r>
    </w:p>
    <w:p w14:paraId="26E33D6D" w14:textId="5073D9B3" w:rsidR="00FF1A20" w:rsidRDefault="00FF1A20" w:rsidP="007663EC">
      <w:pPr>
        <w:pStyle w:val="ListParagraph"/>
        <w:numPr>
          <w:ilvl w:val="0"/>
          <w:numId w:val="37"/>
        </w:numPr>
      </w:pPr>
      <w:r>
        <w:t>Where public officer abuses position to get disproportionate benefit</w:t>
      </w:r>
      <w:r w:rsidR="00C74540">
        <w:t xml:space="preserve">—appears to apply different standard than misuse of public position.  </w:t>
      </w:r>
    </w:p>
    <w:p w14:paraId="07737F79" w14:textId="6EDC2B6B" w:rsidR="006331CE" w:rsidRDefault="006331CE" w:rsidP="007663EC">
      <w:pPr>
        <w:pStyle w:val="ListParagraph"/>
        <w:numPr>
          <w:ilvl w:val="0"/>
          <w:numId w:val="37"/>
        </w:numPr>
      </w:pPr>
      <w:proofErr w:type="gramStart"/>
      <w:r>
        <w:t>6 year</w:t>
      </w:r>
      <w:proofErr w:type="gramEnd"/>
      <w:r>
        <w:t xml:space="preserve"> revolving door ban</w:t>
      </w:r>
    </w:p>
    <w:p w14:paraId="37E8F28A" w14:textId="6170323F" w:rsidR="00C74540" w:rsidRDefault="00C74540" w:rsidP="00C74540">
      <w:r>
        <w:t>Use of inside information:</w:t>
      </w:r>
    </w:p>
    <w:p w14:paraId="28447D58" w14:textId="7ADED75B" w:rsidR="00C74540" w:rsidRDefault="00C74540" w:rsidP="007663EC">
      <w:pPr>
        <w:pStyle w:val="ListParagraph"/>
        <w:numPr>
          <w:ilvl w:val="0"/>
          <w:numId w:val="37"/>
        </w:numPr>
      </w:pPr>
      <w:r>
        <w:t>Not limited to just things exempt or confidential.  Can be material that employee has quicker, easier access that would give advantage</w:t>
      </w:r>
    </w:p>
    <w:p w14:paraId="51F8A5E9" w14:textId="790FF87B" w:rsidR="00C74540" w:rsidRDefault="00C74540" w:rsidP="00C74540">
      <w:r>
        <w:t>Gifts or things of value:</w:t>
      </w:r>
    </w:p>
    <w:p w14:paraId="74BC8E13" w14:textId="75F48BF7" w:rsidR="00C74540" w:rsidRDefault="00C74540" w:rsidP="007663EC">
      <w:pPr>
        <w:pStyle w:val="ListParagraph"/>
        <w:numPr>
          <w:ilvl w:val="0"/>
          <w:numId w:val="37"/>
        </w:numPr>
      </w:pPr>
      <w:r>
        <w:t>Criminal bribery can also violate ethics law</w:t>
      </w:r>
    </w:p>
    <w:p w14:paraId="41AA83D5" w14:textId="5A5BF828" w:rsidR="00C74540" w:rsidRDefault="00C74540" w:rsidP="007663EC">
      <w:pPr>
        <w:pStyle w:val="ListParagraph"/>
        <w:numPr>
          <w:ilvl w:val="0"/>
          <w:numId w:val="37"/>
        </w:numPr>
      </w:pPr>
      <w:r>
        <w:t xml:space="preserve">If take something with constructive knowledge that for purpose of influence vote, then violates statute.  </w:t>
      </w:r>
    </w:p>
    <w:p w14:paraId="154BEDD3" w14:textId="5289F977" w:rsidR="00C74540" w:rsidRDefault="00C74540" w:rsidP="00C74540">
      <w:r>
        <w:t>Local gov’t attorneys</w:t>
      </w:r>
    </w:p>
    <w:p w14:paraId="12342532" w14:textId="6F19E5CB" w:rsidR="00C74540" w:rsidRDefault="00C74540" w:rsidP="007663EC">
      <w:pPr>
        <w:pStyle w:val="ListParagraph"/>
        <w:numPr>
          <w:ilvl w:val="0"/>
          <w:numId w:val="38"/>
        </w:numPr>
      </w:pPr>
      <w:r>
        <w:t>Three types:</w:t>
      </w:r>
    </w:p>
    <w:p w14:paraId="4F9180B3" w14:textId="6E053DB3" w:rsidR="00C74540" w:rsidRDefault="00C74540" w:rsidP="007663EC">
      <w:pPr>
        <w:pStyle w:val="ListParagraph"/>
        <w:numPr>
          <w:ilvl w:val="1"/>
          <w:numId w:val="38"/>
        </w:numPr>
      </w:pPr>
      <w:r>
        <w:t>Public employee (subject to full ethics code)</w:t>
      </w:r>
    </w:p>
    <w:p w14:paraId="4243909F" w14:textId="2F11E41E" w:rsidR="00C74540" w:rsidRDefault="00C74540" w:rsidP="007663EC">
      <w:pPr>
        <w:pStyle w:val="ListParagraph"/>
        <w:numPr>
          <w:ilvl w:val="1"/>
          <w:numId w:val="38"/>
        </w:numPr>
      </w:pPr>
      <w:r>
        <w:t>Independent contractor—who is officer (such as identified in charter) (subject to full ethics code)</w:t>
      </w:r>
    </w:p>
    <w:p w14:paraId="6A44C6CC" w14:textId="0A331CD7" w:rsidR="00C74540" w:rsidRDefault="00C74540" w:rsidP="007663EC">
      <w:pPr>
        <w:pStyle w:val="ListParagraph"/>
        <w:numPr>
          <w:ilvl w:val="1"/>
          <w:numId w:val="38"/>
        </w:numPr>
      </w:pPr>
      <w:r>
        <w:t>Independent contractor—who is not public officer (not subject to private business provisions)</w:t>
      </w:r>
    </w:p>
    <w:p w14:paraId="65E60BD1" w14:textId="7D74CEB9" w:rsidR="00C74540" w:rsidRDefault="00C74540" w:rsidP="007663EC">
      <w:pPr>
        <w:pStyle w:val="ListParagraph"/>
        <w:numPr>
          <w:ilvl w:val="0"/>
          <w:numId w:val="38"/>
        </w:numPr>
      </w:pPr>
      <w:r>
        <w:t xml:space="preserve">Contract should allow for referral of </w:t>
      </w:r>
      <w:proofErr w:type="spellStart"/>
      <w:r>
        <w:t>add’l</w:t>
      </w:r>
      <w:proofErr w:type="spellEnd"/>
      <w:r>
        <w:t xml:space="preserve"> work to that firm.  </w:t>
      </w:r>
    </w:p>
    <w:p w14:paraId="052B9C27" w14:textId="435436AA" w:rsidR="00C74540" w:rsidRDefault="00C74540" w:rsidP="00C74540"/>
    <w:p w14:paraId="10C1ED1B" w14:textId="3E9F6502" w:rsidR="00C74540" w:rsidRDefault="006331CE" w:rsidP="00C74540">
      <w:r>
        <w:t>Revolving door:</w:t>
      </w:r>
    </w:p>
    <w:p w14:paraId="03F2DE3D" w14:textId="290DB8FB" w:rsidR="006331CE" w:rsidRDefault="006331CE" w:rsidP="007663EC">
      <w:pPr>
        <w:pStyle w:val="ListParagraph"/>
        <w:numPr>
          <w:ilvl w:val="0"/>
          <w:numId w:val="39"/>
        </w:numPr>
      </w:pPr>
      <w:r>
        <w:t xml:space="preserve">Former members of city </w:t>
      </w:r>
      <w:proofErr w:type="spellStart"/>
      <w:r>
        <w:t>commn</w:t>
      </w:r>
      <w:proofErr w:type="spellEnd"/>
      <w:r>
        <w:t xml:space="preserve">—wanted to work for same county as employees—ethics </w:t>
      </w:r>
      <w:proofErr w:type="spellStart"/>
      <w:r>
        <w:t>commn</w:t>
      </w:r>
      <w:proofErr w:type="spellEnd"/>
      <w:r>
        <w:t xml:space="preserve"> determined that would be prohibited also.  </w:t>
      </w:r>
    </w:p>
    <w:p w14:paraId="0E7E35DA" w14:textId="43AC386C" w:rsidR="006331CE" w:rsidRDefault="006331CE" w:rsidP="006331CE">
      <w:r>
        <w:t>Voting conflict</w:t>
      </w:r>
    </w:p>
    <w:p w14:paraId="40FD71B5" w14:textId="29B1F053" w:rsidR="006331CE" w:rsidRDefault="006331CE" w:rsidP="007663EC">
      <w:pPr>
        <w:pStyle w:val="ListParagraph"/>
        <w:numPr>
          <w:ilvl w:val="0"/>
          <w:numId w:val="39"/>
        </w:numPr>
      </w:pPr>
      <w:r>
        <w:t xml:space="preserve">Even if fully apply, may violate other statutes.  Must not just abstain from vote in some situations. </w:t>
      </w:r>
    </w:p>
    <w:p w14:paraId="2A5D6277" w14:textId="19A32A8B" w:rsidR="006331CE" w:rsidRDefault="006331CE" w:rsidP="007663EC">
      <w:pPr>
        <w:pStyle w:val="ListParagraph"/>
        <w:numPr>
          <w:ilvl w:val="0"/>
          <w:numId w:val="39"/>
        </w:numPr>
      </w:pPr>
      <w:r>
        <w:t xml:space="preserve">Must also announce what conflict is, (all reasons not just one if multiple apply), must abstain from vote, and then file applicable form.  </w:t>
      </w:r>
    </w:p>
    <w:p w14:paraId="23A3D716" w14:textId="2DCD8EE3" w:rsidR="006331CE" w:rsidRDefault="006331CE" w:rsidP="006331CE">
      <w:r>
        <w:t>Financial disclosure</w:t>
      </w:r>
    </w:p>
    <w:p w14:paraId="4F581476" w14:textId="26E094B0" w:rsidR="006331CE" w:rsidRDefault="006331CE" w:rsidP="007663EC">
      <w:pPr>
        <w:pStyle w:val="ListParagraph"/>
        <w:numPr>
          <w:ilvl w:val="0"/>
          <w:numId w:val="40"/>
        </w:numPr>
      </w:pPr>
      <w:r>
        <w:t>Electronic filing for form 6—January 2022; Form 1—January 2023</w:t>
      </w:r>
    </w:p>
    <w:p w14:paraId="10B4E1D5" w14:textId="0C558CA8" w:rsidR="006331CE" w:rsidRDefault="006331CE" w:rsidP="007663EC">
      <w:pPr>
        <w:pStyle w:val="ListParagraph"/>
        <w:numPr>
          <w:ilvl w:val="0"/>
          <w:numId w:val="40"/>
        </w:numPr>
      </w:pPr>
      <w:r>
        <w:t xml:space="preserve">Quarterly client disclosure—only applies to representations before your entity.  </w:t>
      </w:r>
    </w:p>
    <w:p w14:paraId="4901CD97" w14:textId="58B82420" w:rsidR="006331CE" w:rsidRDefault="006331CE" w:rsidP="006331CE">
      <w:r>
        <w:lastRenderedPageBreak/>
        <w:t xml:space="preserve">Some entities have </w:t>
      </w:r>
      <w:proofErr w:type="spellStart"/>
      <w:r>
        <w:t>add’l</w:t>
      </w:r>
      <w:proofErr w:type="spellEnd"/>
      <w:r>
        <w:t xml:space="preserve"> ethics standards.  </w:t>
      </w:r>
    </w:p>
    <w:p w14:paraId="2B4EC561" w14:textId="07F6E758" w:rsidR="006331CE" w:rsidRDefault="006331CE" w:rsidP="006331CE"/>
    <w:p w14:paraId="2615CAED" w14:textId="0F7A9A71" w:rsidR="006331CE" w:rsidRDefault="006331CE" w:rsidP="006331CE">
      <w:proofErr w:type="spellStart"/>
      <w:r>
        <w:t>Attorneys</w:t>
      </w:r>
      <w:proofErr w:type="spellEnd"/>
      <w:r>
        <w:t xml:space="preserve"> fees provision—not prevailing party standard, is more rigorous.  </w:t>
      </w:r>
    </w:p>
    <w:p w14:paraId="6D838A2F" w14:textId="6A59228F" w:rsidR="006331CE" w:rsidRDefault="006331CE" w:rsidP="006331CE"/>
    <w:p w14:paraId="788FC0F5" w14:textId="1BAD5C63" w:rsidR="006331CE" w:rsidRDefault="006331CE" w:rsidP="006331CE">
      <w:r>
        <w:t xml:space="preserve">HB 385 (transportation): change financial disclosure requirements for some authorities to form 6; may have certain consultants that would come under authority of commission.  </w:t>
      </w:r>
    </w:p>
    <w:p w14:paraId="64BDFF2E" w14:textId="67F370E8" w:rsidR="006331CE" w:rsidRDefault="006331CE" w:rsidP="006331CE"/>
    <w:p w14:paraId="013F7563" w14:textId="061BC209" w:rsidR="006331CE" w:rsidRDefault="006331CE" w:rsidP="006331CE">
      <w:r>
        <w:t xml:space="preserve">CEO 19-6 opinion:  </w:t>
      </w:r>
      <w:r w:rsidR="00C12080">
        <w:t xml:space="preserve">Nepotism law issue—terms not defined in the statute.  </w:t>
      </w:r>
      <w:proofErr w:type="gramStart"/>
      <w:r w:rsidR="00C12080">
        <w:t>Step-mother</w:t>
      </w:r>
      <w:proofErr w:type="gramEnd"/>
      <w:r w:rsidR="00C12080">
        <w:t xml:space="preserve"> in law is not relative.  </w:t>
      </w:r>
    </w:p>
    <w:p w14:paraId="2DBF5C6F" w14:textId="2B601B33" w:rsidR="00C12080" w:rsidRDefault="00C12080" w:rsidP="006331CE">
      <w:r>
        <w:t>18-17 opinion: Nepotism law.  Relative was a son.  Other relatives would not be the one hired—so law not triggered.</w:t>
      </w:r>
    </w:p>
    <w:p w14:paraId="21002B34" w14:textId="1E861BCC" w:rsidR="00C12080" w:rsidRDefault="00C12080">
      <w:r>
        <w:br w:type="page"/>
      </w:r>
    </w:p>
    <w:p w14:paraId="19E5138A" w14:textId="6C8536E6" w:rsidR="00C12080" w:rsidRDefault="00C12080" w:rsidP="006331CE">
      <w:r>
        <w:rPr>
          <w:b/>
        </w:rPr>
        <w:lastRenderedPageBreak/>
        <w:t>PROCUREMENT</w:t>
      </w:r>
    </w:p>
    <w:p w14:paraId="4D9807BF" w14:textId="5C6DFD55" w:rsidR="00C12080" w:rsidRDefault="00C12080" w:rsidP="006331CE"/>
    <w:p w14:paraId="029C82A5" w14:textId="3CF30090" w:rsidR="00C12080" w:rsidRDefault="00C12080" w:rsidP="006331CE">
      <w:r>
        <w:t xml:space="preserve">Ask who is acquiring what, from whom, and with whose money?  </w:t>
      </w:r>
    </w:p>
    <w:p w14:paraId="51695922" w14:textId="09484BFA" w:rsidR="00C12080" w:rsidRDefault="00C12080" w:rsidP="006331CE">
      <w:r>
        <w:rPr>
          <w:u w:val="single"/>
        </w:rPr>
        <w:t>Whose money</w:t>
      </w:r>
    </w:p>
    <w:p w14:paraId="5F6168F7" w14:textId="75F0D163" w:rsidR="00CB7258" w:rsidRDefault="00CB7258" w:rsidP="006331CE">
      <w:r>
        <w:t>Fed $:</w:t>
      </w:r>
    </w:p>
    <w:p w14:paraId="35976B65" w14:textId="6690E300" w:rsidR="00C12080" w:rsidRDefault="00CB7258" w:rsidP="006331CE">
      <w:r>
        <w:t>2 CFR part 200 (for where federal funds are used to procure)</w:t>
      </w:r>
    </w:p>
    <w:p w14:paraId="21EB0BCA" w14:textId="2C5C6309" w:rsidR="00CB7258" w:rsidRDefault="00CB7258" w:rsidP="006331CE">
      <w:r>
        <w:t xml:space="preserve">If inconsistency on regs that apply, apply the stricter reg.  </w:t>
      </w:r>
    </w:p>
    <w:p w14:paraId="6F5017AC" w14:textId="6EA925A8" w:rsidR="00CB7258" w:rsidRDefault="00CB7258" w:rsidP="006331CE"/>
    <w:p w14:paraId="6A1687C1" w14:textId="47A40AEC" w:rsidR="00CB7258" w:rsidRDefault="00CB7258" w:rsidP="006331CE">
      <w:r>
        <w:rPr>
          <w:u w:val="single"/>
        </w:rPr>
        <w:t>What</w:t>
      </w:r>
    </w:p>
    <w:p w14:paraId="7B43CA23" w14:textId="6CF84AC4" w:rsidR="00CB7258" w:rsidRDefault="00CB7258" w:rsidP="007663EC">
      <w:pPr>
        <w:pStyle w:val="ListParagraph"/>
        <w:numPr>
          <w:ilvl w:val="0"/>
          <w:numId w:val="41"/>
        </w:numPr>
      </w:pPr>
      <w:r>
        <w:t>Finance</w:t>
      </w:r>
    </w:p>
    <w:p w14:paraId="0C592396" w14:textId="2F6D7A1C" w:rsidR="00CB7258" w:rsidRDefault="00CB7258" w:rsidP="007663EC">
      <w:pPr>
        <w:pStyle w:val="ListParagraph"/>
        <w:numPr>
          <w:ilvl w:val="0"/>
          <w:numId w:val="41"/>
        </w:numPr>
      </w:pPr>
      <w:r>
        <w:t>Operate</w:t>
      </w:r>
    </w:p>
    <w:p w14:paraId="78990558" w14:textId="55AE9BD9" w:rsidR="00CB7258" w:rsidRDefault="00CB7258" w:rsidP="007663EC">
      <w:pPr>
        <w:pStyle w:val="ListParagraph"/>
        <w:numPr>
          <w:ilvl w:val="0"/>
          <w:numId w:val="41"/>
        </w:numPr>
      </w:pPr>
      <w:r>
        <w:t xml:space="preserve">Design </w:t>
      </w:r>
    </w:p>
    <w:p w14:paraId="269DBFF5" w14:textId="591D25A9" w:rsidR="00CB7258" w:rsidRDefault="00CB7258" w:rsidP="007663EC">
      <w:pPr>
        <w:pStyle w:val="ListParagraph"/>
        <w:numPr>
          <w:ilvl w:val="0"/>
          <w:numId w:val="41"/>
        </w:numPr>
      </w:pPr>
      <w:r>
        <w:t>Maintain</w:t>
      </w:r>
    </w:p>
    <w:p w14:paraId="4E3A9FE2" w14:textId="0911BF82" w:rsidR="00CB7258" w:rsidRDefault="00CB7258" w:rsidP="007663EC">
      <w:pPr>
        <w:pStyle w:val="ListParagraph"/>
        <w:numPr>
          <w:ilvl w:val="0"/>
          <w:numId w:val="41"/>
        </w:numPr>
      </w:pPr>
      <w:r>
        <w:t>Build</w:t>
      </w:r>
    </w:p>
    <w:p w14:paraId="08EC88A4" w14:textId="4CEACB95" w:rsidR="00CB7258" w:rsidRPr="00CB7258" w:rsidRDefault="00CB7258" w:rsidP="007663EC">
      <w:pPr>
        <w:pStyle w:val="ListParagraph"/>
        <w:numPr>
          <w:ilvl w:val="0"/>
          <w:numId w:val="41"/>
        </w:numPr>
      </w:pPr>
      <w:r>
        <w:t>Own</w:t>
      </w:r>
    </w:p>
    <w:p w14:paraId="4FAA2642" w14:textId="28994019" w:rsidR="008D5197" w:rsidRDefault="00CB7258" w:rsidP="00CB7258">
      <w:r>
        <w:t>Example: cannot wrap in construct/build with equipment purchase without complying with CCNA</w:t>
      </w:r>
    </w:p>
    <w:p w14:paraId="1A3CC777" w14:textId="40096DD1" w:rsidR="00CB7258" w:rsidRDefault="00CB7258" w:rsidP="00CB7258">
      <w:r>
        <w:t xml:space="preserve">Example: cannot use CCNA to buy property management services (3d </w:t>
      </w:r>
      <w:proofErr w:type="spellStart"/>
      <w:r>
        <w:t>dca</w:t>
      </w:r>
      <w:proofErr w:type="spellEnd"/>
      <w:r>
        <w:t xml:space="preserve"> decision, but may be different today under P3 statute)</w:t>
      </w:r>
    </w:p>
    <w:p w14:paraId="44C6B1A9" w14:textId="159A743E" w:rsidR="00CB7258" w:rsidRDefault="00CB7258" w:rsidP="00CB7258"/>
    <w:p w14:paraId="616A2BD0" w14:textId="28DFFD8F" w:rsidR="00CB7258" w:rsidRDefault="00CB7258" w:rsidP="00CB7258">
      <w:r>
        <w:rPr>
          <w:u w:val="single"/>
        </w:rPr>
        <w:t>Is acquiring</w:t>
      </w:r>
    </w:p>
    <w:p w14:paraId="3B9D8821" w14:textId="7DF59DF0" w:rsidR="00CB7258" w:rsidRDefault="00CB7258" w:rsidP="007663EC">
      <w:pPr>
        <w:pStyle w:val="ListParagraph"/>
        <w:numPr>
          <w:ilvl w:val="0"/>
          <w:numId w:val="42"/>
        </w:numPr>
      </w:pPr>
      <w:r>
        <w:t xml:space="preserve">Acquisition is contract, purchase, lease, whether supplies or services already in existence, or must be created, developed, demonstrated, and evaluated.  </w:t>
      </w:r>
    </w:p>
    <w:p w14:paraId="52B90D34" w14:textId="1086D683" w:rsidR="00CB7258" w:rsidRDefault="00CB7258" w:rsidP="00192B19"/>
    <w:p w14:paraId="1E6F9AE2" w14:textId="185BF63E" w:rsidR="00192B19" w:rsidRDefault="00192B19" w:rsidP="00192B19">
      <w:r>
        <w:rPr>
          <w:u w:val="single"/>
        </w:rPr>
        <w:t>Interaction with other laws</w:t>
      </w:r>
    </w:p>
    <w:p w14:paraId="1B027657" w14:textId="41F23D8E" w:rsidR="00192B19" w:rsidRDefault="00192B19" w:rsidP="007663EC">
      <w:pPr>
        <w:pStyle w:val="ListParagraph"/>
        <w:numPr>
          <w:ilvl w:val="0"/>
          <w:numId w:val="42"/>
        </w:numPr>
      </w:pPr>
      <w:r>
        <w:t>Think ethics on contracting questions</w:t>
      </w:r>
    </w:p>
    <w:p w14:paraId="05303E71" w14:textId="1F4D7A57" w:rsidR="00192B19" w:rsidRPr="00192B19" w:rsidRDefault="00192B19" w:rsidP="007663EC">
      <w:pPr>
        <w:pStyle w:val="ListParagraph"/>
        <w:numPr>
          <w:ilvl w:val="0"/>
          <w:numId w:val="42"/>
        </w:numPr>
      </w:pPr>
      <w:r>
        <w:t>Public records/sunshine law</w:t>
      </w:r>
    </w:p>
    <w:p w14:paraId="1FE00821" w14:textId="62DEF526" w:rsidR="00192B19" w:rsidRDefault="00192B19" w:rsidP="00192B19">
      <w:r>
        <w:rPr>
          <w:u w:val="single"/>
        </w:rPr>
        <w:t>CCNA</w:t>
      </w:r>
    </w:p>
    <w:p w14:paraId="240225E9" w14:textId="51BAC8A5" w:rsidR="00192B19" w:rsidRDefault="00192B19" w:rsidP="007663EC">
      <w:pPr>
        <w:pStyle w:val="ListParagraph"/>
        <w:numPr>
          <w:ilvl w:val="0"/>
          <w:numId w:val="42"/>
        </w:numPr>
      </w:pPr>
      <w:r>
        <w:t>Professional services</w:t>
      </w:r>
    </w:p>
    <w:p w14:paraId="05B04B5F" w14:textId="62D35E8C" w:rsidR="00192B19" w:rsidRDefault="00192B19" w:rsidP="007663EC">
      <w:pPr>
        <w:pStyle w:val="ListParagraph"/>
        <w:numPr>
          <w:ilvl w:val="0"/>
          <w:numId w:val="42"/>
        </w:numPr>
      </w:pPr>
      <w:r>
        <w:t>Competitive negotiation (versus bidding)</w:t>
      </w:r>
    </w:p>
    <w:p w14:paraId="61DEFBE5" w14:textId="62722287" w:rsidR="00192B19" w:rsidRDefault="00192B19" w:rsidP="007663EC">
      <w:pPr>
        <w:pStyle w:val="ListParagraph"/>
        <w:numPr>
          <w:ilvl w:val="0"/>
          <w:numId w:val="42"/>
        </w:numPr>
      </w:pPr>
      <w:r>
        <w:t>Applies to design-build</w:t>
      </w:r>
    </w:p>
    <w:p w14:paraId="4FA384C3" w14:textId="69E50A5E" w:rsidR="00A64B10" w:rsidRPr="00192B19" w:rsidRDefault="00A64B10" w:rsidP="007663EC">
      <w:pPr>
        <w:pStyle w:val="ListParagraph"/>
        <w:numPr>
          <w:ilvl w:val="0"/>
          <w:numId w:val="42"/>
        </w:numPr>
      </w:pPr>
      <w:r>
        <w:t>Continuing contracts</w:t>
      </w:r>
    </w:p>
    <w:p w14:paraId="7CA142BA" w14:textId="5C600408" w:rsidR="00104E35" w:rsidRDefault="00104E35" w:rsidP="00104E35">
      <w:r>
        <w:t xml:space="preserve"> </w:t>
      </w:r>
      <w:r w:rsidR="0021398B">
        <w:rPr>
          <w:u w:val="single"/>
        </w:rPr>
        <w:t>Recent Cases</w:t>
      </w:r>
    </w:p>
    <w:p w14:paraId="6A878FA7" w14:textId="46457FD7" w:rsidR="0021398B" w:rsidRDefault="0021398B" w:rsidP="007663EC">
      <w:pPr>
        <w:pStyle w:val="ListParagraph"/>
        <w:numPr>
          <w:ilvl w:val="0"/>
          <w:numId w:val="43"/>
        </w:numPr>
      </w:pPr>
      <w:r>
        <w:lastRenderedPageBreak/>
        <w:t xml:space="preserve">Asphalt paving v. Anderson Columbia: change order to contract.  Challenger by alleging change order should have been subject to competitive bidding was subject to APA hearing.  </w:t>
      </w:r>
    </w:p>
    <w:p w14:paraId="73463C49" w14:textId="257DBAB3" w:rsidR="0021398B" w:rsidRDefault="0021398B" w:rsidP="007663EC">
      <w:pPr>
        <w:pStyle w:val="ListParagraph"/>
        <w:numPr>
          <w:ilvl w:val="0"/>
          <w:numId w:val="43"/>
        </w:numPr>
      </w:pPr>
      <w:r>
        <w:t xml:space="preserve">Biscayne Marine Partner v. Miami:  std of cert review from </w:t>
      </w:r>
      <w:proofErr w:type="gramStart"/>
      <w:r>
        <w:t>contractors</w:t>
      </w:r>
      <w:proofErr w:type="gramEnd"/>
      <w:r>
        <w:t xml:space="preserve"> issue.  Emphasizes how </w:t>
      </w:r>
      <w:proofErr w:type="gramStart"/>
      <w:r>
        <w:t>hands off</w:t>
      </w:r>
      <w:proofErr w:type="gramEnd"/>
      <w:r>
        <w:t xml:space="preserve"> courts are on purchasing decisions—wide discretion</w:t>
      </w:r>
    </w:p>
    <w:p w14:paraId="63702850" w14:textId="5DAE47DB" w:rsidR="0021398B" w:rsidRDefault="008826A0" w:rsidP="007663EC">
      <w:pPr>
        <w:pStyle w:val="ListParagraph"/>
        <w:numPr>
          <w:ilvl w:val="0"/>
          <w:numId w:val="43"/>
        </w:numPr>
      </w:pPr>
      <w:r>
        <w:t xml:space="preserve">Carlson v. DOR: negotiation exception to sunshine law.  </w:t>
      </w:r>
      <w:r w:rsidR="006346DF">
        <w:t>(what parts must be conducted in public meeting?)</w:t>
      </w:r>
    </w:p>
    <w:p w14:paraId="02078084" w14:textId="399B6A53" w:rsidR="006346DF" w:rsidRDefault="006346DF" w:rsidP="007663EC">
      <w:pPr>
        <w:pStyle w:val="ListParagraph"/>
        <w:numPr>
          <w:ilvl w:val="0"/>
          <w:numId w:val="43"/>
        </w:numPr>
      </w:pPr>
      <w:r>
        <w:t xml:space="preserve">DOT v. </w:t>
      </w:r>
      <w:proofErr w:type="spellStart"/>
      <w:r>
        <w:t>Schwefringhaus</w:t>
      </w:r>
      <w:proofErr w:type="spellEnd"/>
      <w:r>
        <w:t xml:space="preserve"> (Fla. 2016): Sovereign immunity and indemnification:  can contract for indemnification.   </w:t>
      </w:r>
    </w:p>
    <w:p w14:paraId="1A4AB404" w14:textId="0BE522A1" w:rsidR="00A80695" w:rsidRDefault="00A80695">
      <w:r>
        <w:br w:type="page"/>
      </w:r>
    </w:p>
    <w:p w14:paraId="706E23D9" w14:textId="5B836A0F" w:rsidR="00A80695" w:rsidRDefault="00A80695" w:rsidP="00A80695">
      <w:r>
        <w:rPr>
          <w:b/>
        </w:rPr>
        <w:lastRenderedPageBreak/>
        <w:t>SOVEREIGN IMMUNITY</w:t>
      </w:r>
    </w:p>
    <w:p w14:paraId="5B88ACD2" w14:textId="6E84B4DD" w:rsidR="00A80695" w:rsidRDefault="00A80695" w:rsidP="00A80695">
      <w:r>
        <w:rPr>
          <w:u w:val="single"/>
        </w:rPr>
        <w:t>Examples of claims</w:t>
      </w:r>
    </w:p>
    <w:p w14:paraId="741B6C02" w14:textId="3EF9129D" w:rsidR="00A80695" w:rsidRDefault="00A80695" w:rsidP="007663EC">
      <w:pPr>
        <w:pStyle w:val="ListParagraph"/>
        <w:numPr>
          <w:ilvl w:val="0"/>
          <w:numId w:val="44"/>
        </w:numPr>
      </w:pPr>
      <w:r>
        <w:t>Negligent hiring</w:t>
      </w:r>
    </w:p>
    <w:p w14:paraId="744BE241" w14:textId="05C717A1" w:rsidR="00A80695" w:rsidRDefault="00A80695" w:rsidP="007663EC">
      <w:pPr>
        <w:pStyle w:val="ListParagraph"/>
        <w:numPr>
          <w:ilvl w:val="0"/>
          <w:numId w:val="44"/>
        </w:numPr>
      </w:pPr>
      <w:r>
        <w:t>Negligent retention</w:t>
      </w:r>
    </w:p>
    <w:p w14:paraId="41E23928" w14:textId="6215E398" w:rsidR="00A80695" w:rsidRDefault="00A80695" w:rsidP="00A80695">
      <w:r>
        <w:rPr>
          <w:u w:val="single"/>
        </w:rPr>
        <w:t>Process</w:t>
      </w:r>
    </w:p>
    <w:p w14:paraId="7CC936B3" w14:textId="33CE53F7" w:rsidR="00A80695" w:rsidRDefault="00A80695" w:rsidP="007663EC">
      <w:pPr>
        <w:pStyle w:val="ListParagraph"/>
        <w:numPr>
          <w:ilvl w:val="0"/>
          <w:numId w:val="45"/>
        </w:numPr>
      </w:pPr>
      <w:r>
        <w:t>728.68(6)—notice of claim</w:t>
      </w:r>
    </w:p>
    <w:p w14:paraId="0D77F823" w14:textId="2351C815" w:rsidR="00A80695" w:rsidRDefault="00A80695" w:rsidP="007663EC">
      <w:pPr>
        <w:pStyle w:val="ListParagraph"/>
        <w:numPr>
          <w:ilvl w:val="1"/>
          <w:numId w:val="45"/>
        </w:numPr>
      </w:pPr>
      <w:r>
        <w:t>Entity and DFS (unless municipality, county, or Florida space agency)</w:t>
      </w:r>
    </w:p>
    <w:p w14:paraId="13759065" w14:textId="25811ACD" w:rsidR="00A80695" w:rsidRDefault="00A80695" w:rsidP="007663EC">
      <w:pPr>
        <w:pStyle w:val="ListParagraph"/>
        <w:numPr>
          <w:ilvl w:val="1"/>
          <w:numId w:val="45"/>
        </w:numPr>
      </w:pPr>
      <w:r>
        <w:t>In writing</w:t>
      </w:r>
    </w:p>
    <w:p w14:paraId="64EDF4E0" w14:textId="30BA7922" w:rsidR="00A80695" w:rsidRDefault="00A80695" w:rsidP="007663EC">
      <w:pPr>
        <w:pStyle w:val="ListParagraph"/>
        <w:numPr>
          <w:ilvl w:val="2"/>
          <w:numId w:val="45"/>
        </w:numPr>
      </w:pPr>
      <w:r>
        <w:t>Name of claimant</w:t>
      </w:r>
    </w:p>
    <w:p w14:paraId="7CC5E34A" w14:textId="266DD9A1" w:rsidR="00A80695" w:rsidRDefault="00A80695" w:rsidP="007663EC">
      <w:pPr>
        <w:pStyle w:val="ListParagraph"/>
        <w:numPr>
          <w:ilvl w:val="2"/>
          <w:numId w:val="45"/>
        </w:numPr>
      </w:pPr>
      <w:r>
        <w:t>Date of birth</w:t>
      </w:r>
    </w:p>
    <w:p w14:paraId="5F42BF37" w14:textId="786D0C66" w:rsidR="00A80695" w:rsidRDefault="00A80695" w:rsidP="007663EC">
      <w:pPr>
        <w:pStyle w:val="ListParagraph"/>
        <w:numPr>
          <w:ilvl w:val="2"/>
          <w:numId w:val="45"/>
        </w:numPr>
      </w:pPr>
      <w:r>
        <w:t>Place of birth</w:t>
      </w:r>
    </w:p>
    <w:p w14:paraId="0A81A629" w14:textId="0321B176" w:rsidR="00A80695" w:rsidRDefault="00A80695" w:rsidP="007663EC">
      <w:pPr>
        <w:pStyle w:val="ListParagraph"/>
        <w:numPr>
          <w:ilvl w:val="2"/>
          <w:numId w:val="45"/>
        </w:numPr>
      </w:pPr>
      <w:r>
        <w:t>SS or FIN</w:t>
      </w:r>
    </w:p>
    <w:p w14:paraId="3EA1A4B4" w14:textId="551FCBDA" w:rsidR="00A80695" w:rsidRDefault="00A80695" w:rsidP="007663EC">
      <w:pPr>
        <w:pStyle w:val="ListParagraph"/>
        <w:numPr>
          <w:ilvl w:val="2"/>
          <w:numId w:val="45"/>
        </w:numPr>
      </w:pPr>
      <w:r>
        <w:t>Whether $200 or more is owed to state or subdivision (if nothing owed, have to say that)</w:t>
      </w:r>
    </w:p>
    <w:p w14:paraId="3FDC4708" w14:textId="29743FC2" w:rsidR="00A80695" w:rsidRDefault="00A80695" w:rsidP="007663EC">
      <w:pPr>
        <w:pStyle w:val="ListParagraph"/>
        <w:numPr>
          <w:ilvl w:val="2"/>
          <w:numId w:val="45"/>
        </w:numPr>
      </w:pPr>
      <w:r>
        <w:t>Do NOT have to say everything that happened</w:t>
      </w:r>
    </w:p>
    <w:p w14:paraId="4C3920C6" w14:textId="04A26278" w:rsidR="00A80695" w:rsidRDefault="00A80695" w:rsidP="007663EC">
      <w:pPr>
        <w:pStyle w:val="ListParagraph"/>
        <w:numPr>
          <w:ilvl w:val="1"/>
          <w:numId w:val="45"/>
        </w:numPr>
      </w:pPr>
      <w:r>
        <w:t>3 years of incident unless wrongful death (2 years) or contribution (6 months after judgment)</w:t>
      </w:r>
    </w:p>
    <w:p w14:paraId="64A83EE1" w14:textId="481F552B" w:rsidR="00A80695" w:rsidRDefault="00A80695" w:rsidP="007663EC">
      <w:pPr>
        <w:pStyle w:val="ListParagraph"/>
        <w:numPr>
          <w:ilvl w:val="1"/>
          <w:numId w:val="45"/>
        </w:numPr>
      </w:pPr>
      <w:r>
        <w:t>6 months for entity to respond (if med mal or wrongful death only 90 days)</w:t>
      </w:r>
    </w:p>
    <w:p w14:paraId="75131DEC" w14:textId="3E9B72D8" w:rsidR="00A80695" w:rsidRDefault="00A80695" w:rsidP="007663EC">
      <w:pPr>
        <w:pStyle w:val="ListParagraph"/>
        <w:numPr>
          <w:ilvl w:val="1"/>
          <w:numId w:val="45"/>
        </w:numPr>
      </w:pPr>
      <w:r>
        <w:t>SOL is four years, unless wrongful death (2 years)</w:t>
      </w:r>
    </w:p>
    <w:p w14:paraId="6C919BF0" w14:textId="501534D5" w:rsidR="00A80695" w:rsidRDefault="00A80695" w:rsidP="007663EC">
      <w:pPr>
        <w:pStyle w:val="ListParagraph"/>
        <w:numPr>
          <w:ilvl w:val="0"/>
          <w:numId w:val="45"/>
        </w:numPr>
      </w:pPr>
      <w:r>
        <w:t>Complaint filed</w:t>
      </w:r>
    </w:p>
    <w:p w14:paraId="5898AE16" w14:textId="67C04903" w:rsidR="00A80695" w:rsidRDefault="00A80695" w:rsidP="007663EC">
      <w:pPr>
        <w:pStyle w:val="ListParagraph"/>
        <w:numPr>
          <w:ilvl w:val="1"/>
          <w:numId w:val="45"/>
        </w:numPr>
      </w:pPr>
      <w:r>
        <w:t>30 days to respond, is set forth in statute (as opposed to std 20 days)</w:t>
      </w:r>
    </w:p>
    <w:p w14:paraId="56BDF1FF" w14:textId="754B684D" w:rsidR="00A80695" w:rsidRDefault="00A80695" w:rsidP="00A80695">
      <w:r>
        <w:rPr>
          <w:u w:val="single"/>
        </w:rPr>
        <w:t>Evaluation of claim</w:t>
      </w:r>
    </w:p>
    <w:p w14:paraId="68ED3939" w14:textId="7B891CE5" w:rsidR="00A80695" w:rsidRDefault="00A80695" w:rsidP="007663EC">
      <w:pPr>
        <w:pStyle w:val="ListParagraph"/>
        <w:numPr>
          <w:ilvl w:val="0"/>
          <w:numId w:val="46"/>
        </w:numPr>
      </w:pPr>
      <w:r>
        <w:t>Is there a duty?</w:t>
      </w:r>
    </w:p>
    <w:p w14:paraId="562679F2" w14:textId="025D57B7" w:rsidR="00A80695" w:rsidRDefault="00A80695" w:rsidP="007663EC">
      <w:pPr>
        <w:pStyle w:val="ListParagraph"/>
        <w:numPr>
          <w:ilvl w:val="1"/>
          <w:numId w:val="46"/>
        </w:numPr>
      </w:pPr>
      <w:r>
        <w:t>Operational v. planning level activities.  (commercial carrier case)</w:t>
      </w:r>
    </w:p>
    <w:p w14:paraId="51FAA6A6" w14:textId="69D263F0" w:rsidR="00A80695" w:rsidRDefault="00A80695" w:rsidP="007663EC">
      <w:pPr>
        <w:pStyle w:val="ListParagraph"/>
        <w:numPr>
          <w:ilvl w:val="2"/>
          <w:numId w:val="46"/>
        </w:numPr>
      </w:pPr>
      <w:r>
        <w:t>Not liable for planning level</w:t>
      </w:r>
    </w:p>
    <w:p w14:paraId="4750E8D8" w14:textId="103453FF" w:rsidR="00A80695" w:rsidRDefault="00A80695" w:rsidP="007663EC">
      <w:pPr>
        <w:pStyle w:val="ListParagraph"/>
        <w:numPr>
          <w:ilvl w:val="2"/>
          <w:numId w:val="46"/>
        </w:numPr>
      </w:pPr>
      <w:r>
        <w:t>Are liable for operational decisions</w:t>
      </w:r>
    </w:p>
    <w:p w14:paraId="42870EDD" w14:textId="3C7F3CF5" w:rsidR="00186B49" w:rsidRDefault="00186B49" w:rsidP="007663EC">
      <w:pPr>
        <w:pStyle w:val="ListParagraph"/>
        <w:numPr>
          <w:ilvl w:val="0"/>
          <w:numId w:val="46"/>
        </w:numPr>
      </w:pPr>
      <w:r>
        <w:t>200,000 cap (individual claimant) or $300,000 for incident</w:t>
      </w:r>
    </w:p>
    <w:p w14:paraId="785245D6" w14:textId="6D73A621" w:rsidR="00186B49" w:rsidRDefault="00186B49" w:rsidP="007663EC">
      <w:pPr>
        <w:pStyle w:val="ListParagraph"/>
        <w:numPr>
          <w:ilvl w:val="1"/>
          <w:numId w:val="46"/>
        </w:numPr>
      </w:pPr>
      <w:r>
        <w:t>Pursue insurance funds for excess coverage</w:t>
      </w:r>
    </w:p>
    <w:p w14:paraId="08B9437E" w14:textId="6A7F19E1" w:rsidR="00186B49" w:rsidRDefault="00186B49" w:rsidP="007663EC">
      <w:pPr>
        <w:pStyle w:val="ListParagraph"/>
        <w:numPr>
          <w:ilvl w:val="1"/>
          <w:numId w:val="46"/>
        </w:numPr>
      </w:pPr>
      <w:r>
        <w:t>Claims bills</w:t>
      </w:r>
    </w:p>
    <w:p w14:paraId="41F5A6BB" w14:textId="1AA157C3" w:rsidR="00186B49" w:rsidRDefault="00186B49" w:rsidP="00186B49"/>
    <w:p w14:paraId="40C01AD2" w14:textId="232D8ED5" w:rsidR="00186B49" w:rsidRPr="00186B49" w:rsidRDefault="00186B49" w:rsidP="00186B49">
      <w:r>
        <w:rPr>
          <w:u w:val="single"/>
        </w:rPr>
        <w:t>Case law update</w:t>
      </w:r>
    </w:p>
    <w:p w14:paraId="5E460908" w14:textId="6B4DEEA9" w:rsidR="00186B49" w:rsidRDefault="00186B49" w:rsidP="007663EC">
      <w:pPr>
        <w:pStyle w:val="ListParagraph"/>
        <w:numPr>
          <w:ilvl w:val="0"/>
          <w:numId w:val="47"/>
        </w:numPr>
      </w:pPr>
      <w:r>
        <w:t>Dept of fin serv v. Barnett: Mass shooting.  Is this one incident for purposes of statutory cap?</w:t>
      </w:r>
    </w:p>
    <w:p w14:paraId="27C9A9FB" w14:textId="3A0A41EE" w:rsidR="00186B49" w:rsidRDefault="00186B49" w:rsidP="007663EC">
      <w:pPr>
        <w:pStyle w:val="ListParagraph"/>
        <w:numPr>
          <w:ilvl w:val="0"/>
          <w:numId w:val="47"/>
        </w:numPr>
      </w:pPr>
      <w:r>
        <w:t>Fl. Highway patrol v. Jackson: pretrial order on sovereign immunity</w:t>
      </w:r>
    </w:p>
    <w:p w14:paraId="36901E01" w14:textId="779940CB" w:rsidR="00186B49" w:rsidRDefault="00186B49" w:rsidP="007663EC">
      <w:pPr>
        <w:pStyle w:val="ListParagraph"/>
        <w:numPr>
          <w:ilvl w:val="0"/>
          <w:numId w:val="47"/>
        </w:numPr>
      </w:pPr>
      <w:r>
        <w:t>Fla. Fish and wildlife v. Davis: FWC owes no duty to prevent trespass on private land.  Decision to issue hunting license is discretionary decision.  (sovereign immunity not waived)</w:t>
      </w:r>
    </w:p>
    <w:p w14:paraId="4D57ADAC" w14:textId="7DD35AC9" w:rsidR="00186B49" w:rsidRDefault="00186B49" w:rsidP="007663EC">
      <w:pPr>
        <w:pStyle w:val="ListParagraph"/>
        <w:numPr>
          <w:ilvl w:val="0"/>
          <w:numId w:val="47"/>
        </w:numPr>
      </w:pPr>
      <w:r>
        <w:t xml:space="preserve">Sanchez v. Miami Dade: decision to allocate off duty police officers in certain locations was a discretionary decision.  </w:t>
      </w:r>
    </w:p>
    <w:p w14:paraId="304EC29D" w14:textId="2485277B" w:rsidR="007833C6" w:rsidRDefault="007833C6" w:rsidP="007663EC">
      <w:pPr>
        <w:pStyle w:val="ListParagraph"/>
        <w:numPr>
          <w:ilvl w:val="0"/>
          <w:numId w:val="47"/>
        </w:numPr>
      </w:pPr>
      <w:r>
        <w:t xml:space="preserve">Sun N Lake of Sebring Improvement District v. Ayala: sovereign immunity not waived for </w:t>
      </w:r>
      <w:proofErr w:type="spellStart"/>
      <w:r>
        <w:t>Flrida</w:t>
      </w:r>
      <w:proofErr w:type="spellEnd"/>
      <w:r>
        <w:t xml:space="preserve"> Deceptive and unfair trade practices act: not traditional tort</w:t>
      </w:r>
    </w:p>
    <w:p w14:paraId="23485E8B" w14:textId="5BEA475C" w:rsidR="007833C6" w:rsidRDefault="007833C6" w:rsidP="007663EC">
      <w:pPr>
        <w:pStyle w:val="ListParagraph"/>
        <w:numPr>
          <w:ilvl w:val="0"/>
          <w:numId w:val="47"/>
        </w:numPr>
      </w:pPr>
      <w:proofErr w:type="spellStart"/>
      <w:r>
        <w:lastRenderedPageBreak/>
        <w:t>Paylan</w:t>
      </w:r>
      <w:proofErr w:type="spellEnd"/>
      <w:r>
        <w:t xml:space="preserve"> v. Dirk: Sovereign immunity is waived for tortious interference with a business relationship claim</w:t>
      </w:r>
    </w:p>
    <w:p w14:paraId="45C0894F" w14:textId="48134D4F" w:rsidR="007833C6" w:rsidRDefault="00C577C5" w:rsidP="007663EC">
      <w:pPr>
        <w:pStyle w:val="ListParagraph"/>
        <w:numPr>
          <w:ilvl w:val="0"/>
          <w:numId w:val="47"/>
        </w:numPr>
      </w:pPr>
      <w:r>
        <w:t xml:space="preserve">Trial court </w:t>
      </w:r>
      <w:proofErr w:type="gramStart"/>
      <w:r>
        <w:t>has to</w:t>
      </w:r>
      <w:proofErr w:type="gramEnd"/>
      <w:r>
        <w:t xml:space="preserve"> specifically determine sovereign immunity does not apply to get interlocutory appeal.  </w:t>
      </w:r>
    </w:p>
    <w:p w14:paraId="2789AD36" w14:textId="44BA33D2" w:rsidR="00C577C5" w:rsidRDefault="00C577C5" w:rsidP="007663EC">
      <w:pPr>
        <w:pStyle w:val="ListParagraph"/>
        <w:numPr>
          <w:ilvl w:val="0"/>
          <w:numId w:val="47"/>
        </w:numPr>
      </w:pPr>
      <w:r>
        <w:t>Retaliatory discharge not a tort—sovereign immunity not waived</w:t>
      </w:r>
    </w:p>
    <w:p w14:paraId="3662DC93" w14:textId="09B4D2B7" w:rsidR="00C577C5" w:rsidRDefault="00C577C5">
      <w:r>
        <w:br w:type="page"/>
      </w:r>
    </w:p>
    <w:p w14:paraId="0648F059" w14:textId="6C52834C" w:rsidR="007833C6" w:rsidRDefault="00C577C5" w:rsidP="00C577C5">
      <w:r>
        <w:rPr>
          <w:b/>
        </w:rPr>
        <w:lastRenderedPageBreak/>
        <w:t>LAND USE</w:t>
      </w:r>
    </w:p>
    <w:p w14:paraId="3483E42F" w14:textId="11B004B3" w:rsidR="00C577C5" w:rsidRDefault="00C577C5" w:rsidP="00C577C5">
      <w:r>
        <w:rPr>
          <w:u w:val="single"/>
        </w:rPr>
        <w:t>Comprehensive Planning</w:t>
      </w:r>
    </w:p>
    <w:p w14:paraId="28B107B1" w14:textId="5D9083C0" w:rsidR="00C577C5" w:rsidRDefault="00C577C5" w:rsidP="007663EC">
      <w:pPr>
        <w:pStyle w:val="ListParagraph"/>
        <w:numPr>
          <w:ilvl w:val="0"/>
          <w:numId w:val="48"/>
        </w:numPr>
      </w:pPr>
      <w:r>
        <w:t>Concurrency</w:t>
      </w:r>
      <w:r w:rsidR="00F74C1B">
        <w:t xml:space="preserve"> (CIE)</w:t>
      </w:r>
    </w:p>
    <w:p w14:paraId="5659D684" w14:textId="108B1268" w:rsidR="00C577C5" w:rsidRDefault="00C577C5" w:rsidP="007663EC">
      <w:pPr>
        <w:pStyle w:val="ListParagraph"/>
        <w:numPr>
          <w:ilvl w:val="1"/>
          <w:numId w:val="48"/>
        </w:numPr>
      </w:pPr>
      <w:r>
        <w:t>LOS standards</w:t>
      </w:r>
    </w:p>
    <w:p w14:paraId="424DE790" w14:textId="47772816" w:rsidR="00C577C5" w:rsidRDefault="00C577C5" w:rsidP="007663EC">
      <w:pPr>
        <w:pStyle w:val="ListParagraph"/>
        <w:numPr>
          <w:ilvl w:val="2"/>
          <w:numId w:val="48"/>
        </w:numPr>
      </w:pPr>
      <w:r>
        <w:t>Potable water</w:t>
      </w:r>
    </w:p>
    <w:p w14:paraId="4149AF1B" w14:textId="7FA38F92" w:rsidR="00C577C5" w:rsidRDefault="00C577C5" w:rsidP="007663EC">
      <w:pPr>
        <w:pStyle w:val="ListParagraph"/>
        <w:numPr>
          <w:ilvl w:val="2"/>
          <w:numId w:val="48"/>
        </w:numPr>
      </w:pPr>
      <w:r>
        <w:t>Wastewater</w:t>
      </w:r>
    </w:p>
    <w:p w14:paraId="7F75EE6C" w14:textId="62B123C1" w:rsidR="00C577C5" w:rsidRDefault="00C577C5" w:rsidP="007663EC">
      <w:pPr>
        <w:pStyle w:val="ListParagraph"/>
        <w:numPr>
          <w:ilvl w:val="2"/>
          <w:numId w:val="48"/>
        </w:numPr>
      </w:pPr>
      <w:r>
        <w:t>Drainage</w:t>
      </w:r>
    </w:p>
    <w:p w14:paraId="1A08E6DC" w14:textId="0E200C60" w:rsidR="00C577C5" w:rsidRDefault="00C577C5" w:rsidP="007663EC">
      <w:pPr>
        <w:pStyle w:val="ListParagraph"/>
        <w:numPr>
          <w:ilvl w:val="1"/>
          <w:numId w:val="48"/>
        </w:numPr>
      </w:pPr>
      <w:r>
        <w:t>Optional for:</w:t>
      </w:r>
    </w:p>
    <w:p w14:paraId="7E877CEA" w14:textId="402D2015" w:rsidR="00C577C5" w:rsidRDefault="00C577C5" w:rsidP="007663EC">
      <w:pPr>
        <w:pStyle w:val="ListParagraph"/>
        <w:numPr>
          <w:ilvl w:val="2"/>
          <w:numId w:val="48"/>
        </w:numPr>
      </w:pPr>
      <w:r>
        <w:t>Transportation</w:t>
      </w:r>
    </w:p>
    <w:p w14:paraId="449B6787" w14:textId="28999F7D" w:rsidR="00C577C5" w:rsidRDefault="00C577C5" w:rsidP="007663EC">
      <w:pPr>
        <w:pStyle w:val="ListParagraph"/>
        <w:numPr>
          <w:ilvl w:val="2"/>
          <w:numId w:val="48"/>
        </w:numPr>
      </w:pPr>
      <w:r>
        <w:t>Mass transit</w:t>
      </w:r>
    </w:p>
    <w:p w14:paraId="28883722" w14:textId="3E5861CB" w:rsidR="00C577C5" w:rsidRDefault="00C577C5" w:rsidP="007663EC">
      <w:pPr>
        <w:pStyle w:val="ListParagraph"/>
        <w:numPr>
          <w:ilvl w:val="2"/>
          <w:numId w:val="48"/>
        </w:numPr>
      </w:pPr>
      <w:r>
        <w:t>Parks</w:t>
      </w:r>
    </w:p>
    <w:p w14:paraId="074A9AA6" w14:textId="39A76A0B" w:rsidR="00C577C5" w:rsidRDefault="00C577C5" w:rsidP="007663EC">
      <w:pPr>
        <w:pStyle w:val="ListParagraph"/>
        <w:numPr>
          <w:ilvl w:val="2"/>
          <w:numId w:val="48"/>
        </w:numPr>
      </w:pPr>
      <w:r>
        <w:t>Schools (interlocal needed)</w:t>
      </w:r>
    </w:p>
    <w:p w14:paraId="48207616" w14:textId="1EECDF58" w:rsidR="00C577C5" w:rsidRDefault="00F74C1B" w:rsidP="007663EC">
      <w:pPr>
        <w:pStyle w:val="ListParagraph"/>
        <w:numPr>
          <w:ilvl w:val="1"/>
          <w:numId w:val="48"/>
        </w:numPr>
      </w:pPr>
      <w:r>
        <w:t xml:space="preserve">No longer </w:t>
      </w:r>
      <w:proofErr w:type="gramStart"/>
      <w:r>
        <w:t>have to</w:t>
      </w:r>
      <w:proofErr w:type="gramEnd"/>
      <w:r>
        <w:t xml:space="preserve"> have funding in place</w:t>
      </w:r>
    </w:p>
    <w:p w14:paraId="0040FED6" w14:textId="0C1B4B0C" w:rsidR="00F74C1B" w:rsidRDefault="00F74C1B" w:rsidP="007663EC">
      <w:pPr>
        <w:pStyle w:val="ListParagraph"/>
        <w:numPr>
          <w:ilvl w:val="0"/>
          <w:numId w:val="48"/>
        </w:numPr>
      </w:pPr>
      <w:r>
        <w:t xml:space="preserve">Future land use element </w:t>
      </w:r>
    </w:p>
    <w:p w14:paraId="0E1ACD3A" w14:textId="1A5896A0" w:rsidR="00F74C1B" w:rsidRDefault="00F74C1B" w:rsidP="007663EC">
      <w:pPr>
        <w:pStyle w:val="ListParagraph"/>
        <w:numPr>
          <w:ilvl w:val="1"/>
          <w:numId w:val="48"/>
        </w:numPr>
      </w:pPr>
      <w:r>
        <w:t xml:space="preserve">Long range planning </w:t>
      </w:r>
    </w:p>
    <w:p w14:paraId="53973544" w14:textId="0515996D" w:rsidR="00F74C1B" w:rsidRDefault="00F74C1B" w:rsidP="007663EC">
      <w:pPr>
        <w:pStyle w:val="ListParagraph"/>
        <w:numPr>
          <w:ilvl w:val="1"/>
          <w:numId w:val="48"/>
        </w:numPr>
      </w:pPr>
      <w:r>
        <w:t>Residential, commercial, industrial, agricultural</w:t>
      </w:r>
    </w:p>
    <w:p w14:paraId="52C5CE3E" w14:textId="33CF73F1" w:rsidR="00F74C1B" w:rsidRDefault="00F74C1B" w:rsidP="007663EC">
      <w:pPr>
        <w:pStyle w:val="ListParagraph"/>
        <w:numPr>
          <w:ilvl w:val="1"/>
          <w:numId w:val="48"/>
        </w:numPr>
      </w:pPr>
      <w:r>
        <w:t>Compatibility</w:t>
      </w:r>
    </w:p>
    <w:p w14:paraId="520CC7F3" w14:textId="62E7FFD2" w:rsidR="00F74C1B" w:rsidRDefault="00F74C1B" w:rsidP="007663EC">
      <w:pPr>
        <w:pStyle w:val="ListParagraph"/>
        <w:numPr>
          <w:ilvl w:val="1"/>
          <w:numId w:val="48"/>
        </w:numPr>
      </w:pPr>
      <w:r>
        <w:t>Recreation and commercial waterfronts</w:t>
      </w:r>
    </w:p>
    <w:p w14:paraId="794E11D3" w14:textId="28ABA3C5" w:rsidR="00F74C1B" w:rsidRDefault="00F74C1B" w:rsidP="007663EC">
      <w:pPr>
        <w:pStyle w:val="ListParagraph"/>
        <w:numPr>
          <w:ilvl w:val="1"/>
          <w:numId w:val="48"/>
        </w:numPr>
      </w:pPr>
      <w:r>
        <w:t>Historic resources</w:t>
      </w:r>
    </w:p>
    <w:p w14:paraId="5BB686BE" w14:textId="60926C08" w:rsidR="00F74C1B" w:rsidRDefault="00F74C1B" w:rsidP="007663EC">
      <w:pPr>
        <w:pStyle w:val="ListParagraph"/>
        <w:numPr>
          <w:ilvl w:val="0"/>
          <w:numId w:val="48"/>
        </w:numPr>
      </w:pPr>
      <w:r>
        <w:t>Adoption/amendment</w:t>
      </w:r>
    </w:p>
    <w:p w14:paraId="6C475961" w14:textId="1939D6EF" w:rsidR="00F74C1B" w:rsidRDefault="00F74C1B" w:rsidP="007663EC">
      <w:pPr>
        <w:pStyle w:val="ListParagraph"/>
        <w:numPr>
          <w:ilvl w:val="1"/>
          <w:numId w:val="48"/>
        </w:numPr>
      </w:pPr>
      <w:r>
        <w:t>Expedited</w:t>
      </w:r>
    </w:p>
    <w:p w14:paraId="5AF73F82" w14:textId="7C8126BD" w:rsidR="00F74C1B" w:rsidRDefault="00F74C1B" w:rsidP="007663EC">
      <w:pPr>
        <w:pStyle w:val="ListParagraph"/>
        <w:numPr>
          <w:ilvl w:val="2"/>
          <w:numId w:val="48"/>
        </w:numPr>
      </w:pPr>
      <w:r>
        <w:t>State agency review before adoption</w:t>
      </w:r>
    </w:p>
    <w:p w14:paraId="01B811F5" w14:textId="24C8761A" w:rsidR="00F74C1B" w:rsidRDefault="00F74C1B" w:rsidP="007663EC">
      <w:pPr>
        <w:pStyle w:val="ListParagraph"/>
        <w:numPr>
          <w:ilvl w:val="2"/>
          <w:numId w:val="48"/>
        </w:numPr>
      </w:pPr>
      <w:r>
        <w:t>Two public hearings</w:t>
      </w:r>
    </w:p>
    <w:p w14:paraId="3967842F" w14:textId="24B5C71D" w:rsidR="00F74C1B" w:rsidRDefault="00F74C1B" w:rsidP="007663EC">
      <w:pPr>
        <w:pStyle w:val="ListParagraph"/>
        <w:numPr>
          <w:ilvl w:val="3"/>
          <w:numId w:val="48"/>
        </w:numPr>
      </w:pPr>
      <w:r>
        <w:t>Transmittal</w:t>
      </w:r>
    </w:p>
    <w:p w14:paraId="78ADAB90" w14:textId="22161EB5" w:rsidR="00F74C1B" w:rsidRDefault="00F74C1B" w:rsidP="007663EC">
      <w:pPr>
        <w:pStyle w:val="ListParagraph"/>
        <w:numPr>
          <w:ilvl w:val="3"/>
          <w:numId w:val="48"/>
        </w:numPr>
      </w:pPr>
      <w:r>
        <w:t>Adoption</w:t>
      </w:r>
    </w:p>
    <w:p w14:paraId="32949864" w14:textId="1FDA6BF7" w:rsidR="00F74C1B" w:rsidRDefault="00F74C1B" w:rsidP="007663EC">
      <w:pPr>
        <w:pStyle w:val="ListParagraph"/>
        <w:numPr>
          <w:ilvl w:val="1"/>
          <w:numId w:val="48"/>
        </w:numPr>
      </w:pPr>
      <w:r>
        <w:t>State coordinate review</w:t>
      </w:r>
    </w:p>
    <w:p w14:paraId="196CB408" w14:textId="5681A31F" w:rsidR="00F74C1B" w:rsidRDefault="00F74C1B" w:rsidP="007663EC">
      <w:pPr>
        <w:pStyle w:val="ListParagraph"/>
        <w:numPr>
          <w:ilvl w:val="2"/>
          <w:numId w:val="48"/>
        </w:numPr>
      </w:pPr>
      <w:r>
        <w:t>Sector plans</w:t>
      </w:r>
    </w:p>
    <w:p w14:paraId="465BC473" w14:textId="02A2C46F" w:rsidR="00F74C1B" w:rsidRDefault="00F74C1B" w:rsidP="007663EC">
      <w:pPr>
        <w:pStyle w:val="ListParagraph"/>
        <w:numPr>
          <w:ilvl w:val="3"/>
          <w:numId w:val="48"/>
        </w:numPr>
      </w:pPr>
      <w:r>
        <w:t>Requires regional planning council comments</w:t>
      </w:r>
    </w:p>
    <w:p w14:paraId="488CF3B3" w14:textId="1B1567E1" w:rsidR="00F74C1B" w:rsidRDefault="00F74C1B" w:rsidP="007663EC">
      <w:pPr>
        <w:pStyle w:val="ListParagraph"/>
        <w:numPr>
          <w:ilvl w:val="1"/>
          <w:numId w:val="48"/>
        </w:numPr>
      </w:pPr>
      <w:r>
        <w:t>Small scale (10 acres)</w:t>
      </w:r>
    </w:p>
    <w:p w14:paraId="1F3ED804" w14:textId="3E72540F" w:rsidR="00F74C1B" w:rsidRDefault="00F74C1B" w:rsidP="007663EC">
      <w:pPr>
        <w:pStyle w:val="ListParagraph"/>
        <w:numPr>
          <w:ilvl w:val="2"/>
          <w:numId w:val="48"/>
        </w:numPr>
      </w:pPr>
      <w:r>
        <w:t>One public hearing</w:t>
      </w:r>
    </w:p>
    <w:p w14:paraId="430F926C" w14:textId="07F41B75" w:rsidR="00F74C1B" w:rsidRDefault="00F74C1B" w:rsidP="007663EC">
      <w:pPr>
        <w:pStyle w:val="ListParagraph"/>
        <w:numPr>
          <w:ilvl w:val="2"/>
          <w:numId w:val="48"/>
        </w:numPr>
      </w:pPr>
      <w:r>
        <w:t>No comments from state generally</w:t>
      </w:r>
    </w:p>
    <w:p w14:paraId="3ACDFED8" w14:textId="57B74DCE" w:rsidR="00F74C1B" w:rsidRDefault="00F74C1B" w:rsidP="007663EC">
      <w:pPr>
        <w:pStyle w:val="ListParagraph"/>
        <w:numPr>
          <w:ilvl w:val="1"/>
          <w:numId w:val="48"/>
        </w:numPr>
      </w:pPr>
      <w:r>
        <w:t>All three types reviewable under APA</w:t>
      </w:r>
    </w:p>
    <w:p w14:paraId="2E30C3F5" w14:textId="16ACD4F5" w:rsidR="00F74C1B" w:rsidRDefault="00F74C1B" w:rsidP="007663EC">
      <w:pPr>
        <w:pStyle w:val="ListParagraph"/>
        <w:numPr>
          <w:ilvl w:val="0"/>
          <w:numId w:val="48"/>
        </w:numPr>
      </w:pPr>
      <w:r>
        <w:t>Consistency</w:t>
      </w:r>
    </w:p>
    <w:p w14:paraId="7F727EBC" w14:textId="57E289A9" w:rsidR="00F74C1B" w:rsidRDefault="00F74C1B" w:rsidP="007663EC">
      <w:pPr>
        <w:pStyle w:val="ListParagraph"/>
        <w:numPr>
          <w:ilvl w:val="1"/>
          <w:numId w:val="48"/>
        </w:numPr>
      </w:pPr>
      <w:r>
        <w:t>Reviewed under strict scrutiny standard</w:t>
      </w:r>
    </w:p>
    <w:p w14:paraId="28C7F4A2" w14:textId="7F9FD0A4" w:rsidR="00C72CF4" w:rsidRDefault="00C72CF4" w:rsidP="00C72CF4">
      <w:pPr>
        <w:rPr>
          <w:u w:val="single"/>
        </w:rPr>
      </w:pPr>
      <w:r>
        <w:rPr>
          <w:u w:val="single"/>
        </w:rPr>
        <w:t>LDRS</w:t>
      </w:r>
    </w:p>
    <w:p w14:paraId="31142C79" w14:textId="2E55DD1F" w:rsidR="00C72CF4" w:rsidRDefault="00C72CF4" w:rsidP="007663EC">
      <w:pPr>
        <w:pStyle w:val="ListParagraph"/>
        <w:numPr>
          <w:ilvl w:val="0"/>
          <w:numId w:val="49"/>
        </w:numPr>
      </w:pPr>
      <w:r>
        <w:t>Zoning is optional!</w:t>
      </w:r>
    </w:p>
    <w:p w14:paraId="2F10A749" w14:textId="094ED86A" w:rsidR="00C72CF4" w:rsidRDefault="00C72CF4" w:rsidP="007663EC">
      <w:pPr>
        <w:pStyle w:val="ListParagraph"/>
        <w:numPr>
          <w:ilvl w:val="0"/>
          <w:numId w:val="49"/>
        </w:numPr>
      </w:pPr>
      <w:r>
        <w:t>Zoning is for current uses allowed (comp plans longer range)</w:t>
      </w:r>
    </w:p>
    <w:p w14:paraId="30D1212B" w14:textId="21698C31" w:rsidR="00C72CF4" w:rsidRDefault="00C72CF4" w:rsidP="007663EC">
      <w:pPr>
        <w:pStyle w:val="ListParagraph"/>
        <w:numPr>
          <w:ilvl w:val="0"/>
          <w:numId w:val="49"/>
        </w:numPr>
      </w:pPr>
      <w:r>
        <w:t>Types</w:t>
      </w:r>
    </w:p>
    <w:p w14:paraId="44E99BEB" w14:textId="295EEA24" w:rsidR="00C72CF4" w:rsidRDefault="00C72CF4" w:rsidP="007663EC">
      <w:pPr>
        <w:pStyle w:val="ListParagraph"/>
        <w:numPr>
          <w:ilvl w:val="1"/>
          <w:numId w:val="49"/>
        </w:numPr>
      </w:pPr>
      <w:r>
        <w:t xml:space="preserve">Standard </w:t>
      </w:r>
    </w:p>
    <w:p w14:paraId="39493F6B" w14:textId="6C709581" w:rsidR="00C72CF4" w:rsidRDefault="00C72CF4" w:rsidP="007663EC">
      <w:pPr>
        <w:pStyle w:val="ListParagraph"/>
        <w:numPr>
          <w:ilvl w:val="2"/>
          <w:numId w:val="49"/>
        </w:numPr>
      </w:pPr>
      <w:r>
        <w:t>Wide range of uses</w:t>
      </w:r>
    </w:p>
    <w:p w14:paraId="36246B0D" w14:textId="0F345548" w:rsidR="00C72CF4" w:rsidRDefault="00C72CF4" w:rsidP="007663EC">
      <w:pPr>
        <w:pStyle w:val="ListParagraph"/>
        <w:numPr>
          <w:ilvl w:val="2"/>
          <w:numId w:val="49"/>
        </w:numPr>
      </w:pPr>
      <w:r>
        <w:t>Cannot conditionally approve</w:t>
      </w:r>
    </w:p>
    <w:p w14:paraId="65B8538A" w14:textId="3C6FE54B" w:rsidR="00C72CF4" w:rsidRDefault="00C72CF4" w:rsidP="007663EC">
      <w:pPr>
        <w:pStyle w:val="ListParagraph"/>
        <w:numPr>
          <w:ilvl w:val="2"/>
          <w:numId w:val="49"/>
        </w:numPr>
      </w:pPr>
      <w:r>
        <w:t>No binding site plan</w:t>
      </w:r>
    </w:p>
    <w:p w14:paraId="2BBC4B9C" w14:textId="0D1E49B8" w:rsidR="00C72CF4" w:rsidRDefault="00C72CF4" w:rsidP="007663EC">
      <w:pPr>
        <w:pStyle w:val="ListParagraph"/>
        <w:numPr>
          <w:ilvl w:val="2"/>
          <w:numId w:val="49"/>
        </w:numPr>
      </w:pPr>
      <w:r>
        <w:lastRenderedPageBreak/>
        <w:t>Once zoning is approved, any use is allowed without further public hearing</w:t>
      </w:r>
    </w:p>
    <w:p w14:paraId="5DFEC5B3" w14:textId="70C4F38A" w:rsidR="00C72CF4" w:rsidRDefault="00C72CF4" w:rsidP="007663EC">
      <w:pPr>
        <w:pStyle w:val="ListParagraph"/>
        <w:numPr>
          <w:ilvl w:val="1"/>
          <w:numId w:val="49"/>
        </w:numPr>
      </w:pPr>
      <w:r>
        <w:t>Planned development zoning</w:t>
      </w:r>
    </w:p>
    <w:p w14:paraId="4EBFEFF1" w14:textId="2F40E4A4" w:rsidR="00C72CF4" w:rsidRDefault="00C72CF4" w:rsidP="007663EC">
      <w:pPr>
        <w:pStyle w:val="ListParagraph"/>
        <w:numPr>
          <w:ilvl w:val="2"/>
          <w:numId w:val="49"/>
        </w:numPr>
      </w:pPr>
      <w:r>
        <w:t>Binding site plan</w:t>
      </w:r>
    </w:p>
    <w:p w14:paraId="67903ECB" w14:textId="3BD633ED" w:rsidR="00C72CF4" w:rsidRDefault="00C72CF4" w:rsidP="007663EC">
      <w:pPr>
        <w:pStyle w:val="ListParagraph"/>
        <w:numPr>
          <w:ilvl w:val="1"/>
          <w:numId w:val="49"/>
        </w:numPr>
      </w:pPr>
      <w:r>
        <w:t>Overlay zoning</w:t>
      </w:r>
    </w:p>
    <w:p w14:paraId="2392E8D6" w14:textId="0C635BEA" w:rsidR="00C72CF4" w:rsidRDefault="00C72CF4" w:rsidP="007663EC">
      <w:pPr>
        <w:pStyle w:val="ListParagraph"/>
        <w:numPr>
          <w:ilvl w:val="2"/>
          <w:numId w:val="49"/>
        </w:numPr>
      </w:pPr>
      <w:r>
        <w:t>Unique conditions to limited area (historic or airport area as example</w:t>
      </w:r>
    </w:p>
    <w:p w14:paraId="5AC9DDD3" w14:textId="65F1A434" w:rsidR="00C72CF4" w:rsidRDefault="00C72CF4" w:rsidP="007663EC">
      <w:pPr>
        <w:pStyle w:val="ListParagraph"/>
        <w:numPr>
          <w:ilvl w:val="1"/>
          <w:numId w:val="49"/>
        </w:numPr>
      </w:pPr>
      <w:r>
        <w:t>Conditional use/special exceptions</w:t>
      </w:r>
    </w:p>
    <w:p w14:paraId="34759C22" w14:textId="57B2D94C" w:rsidR="00C72CF4" w:rsidRDefault="00C72CF4" w:rsidP="007663EC">
      <w:pPr>
        <w:pStyle w:val="ListParagraph"/>
        <w:numPr>
          <w:ilvl w:val="2"/>
          <w:numId w:val="49"/>
        </w:numPr>
      </w:pPr>
      <w:r>
        <w:t>Additional criteria for these use</w:t>
      </w:r>
    </w:p>
    <w:p w14:paraId="034716E0" w14:textId="6F518EE1" w:rsidR="00C72CF4" w:rsidRDefault="00C72CF4" w:rsidP="007663EC">
      <w:pPr>
        <w:pStyle w:val="ListParagraph"/>
        <w:numPr>
          <w:ilvl w:val="2"/>
          <w:numId w:val="49"/>
        </w:numPr>
      </w:pPr>
      <w:r>
        <w:t>Public hearing</w:t>
      </w:r>
    </w:p>
    <w:p w14:paraId="10DDBD2C" w14:textId="56E2FDF6" w:rsidR="00C72CF4" w:rsidRDefault="00C72CF4" w:rsidP="007663EC">
      <w:pPr>
        <w:pStyle w:val="ListParagraph"/>
        <w:numPr>
          <w:ilvl w:val="2"/>
          <w:numId w:val="49"/>
        </w:numPr>
      </w:pPr>
      <w:r>
        <w:t>Binding site plan</w:t>
      </w:r>
    </w:p>
    <w:p w14:paraId="4F8EC6F1" w14:textId="230A63E4" w:rsidR="00C72CF4" w:rsidRDefault="00C72CF4" w:rsidP="007663EC">
      <w:pPr>
        <w:pStyle w:val="ListParagraph"/>
        <w:numPr>
          <w:ilvl w:val="2"/>
          <w:numId w:val="49"/>
        </w:numPr>
      </w:pPr>
      <w:r>
        <w:t>Must meet criteria for approval; burden shifts to local government at that point</w:t>
      </w:r>
    </w:p>
    <w:p w14:paraId="7CDBD4F5" w14:textId="57937C6B" w:rsidR="00C72CF4" w:rsidRDefault="00C72CF4" w:rsidP="007663EC">
      <w:pPr>
        <w:pStyle w:val="ListParagraph"/>
        <w:numPr>
          <w:ilvl w:val="1"/>
          <w:numId w:val="49"/>
        </w:numPr>
      </w:pPr>
      <w:r>
        <w:t>Non-conformities:</w:t>
      </w:r>
    </w:p>
    <w:p w14:paraId="5018FFF1" w14:textId="1B0528D8" w:rsidR="00C72CF4" w:rsidRDefault="00C72CF4" w:rsidP="007663EC">
      <w:pPr>
        <w:pStyle w:val="ListParagraph"/>
        <w:numPr>
          <w:ilvl w:val="2"/>
          <w:numId w:val="49"/>
        </w:numPr>
      </w:pPr>
      <w:r>
        <w:t>Allows continued use of structure if not changed</w:t>
      </w:r>
    </w:p>
    <w:p w14:paraId="2FFCB897" w14:textId="1E2F4F23" w:rsidR="00C72CF4" w:rsidRDefault="00C72CF4" w:rsidP="007663EC">
      <w:pPr>
        <w:pStyle w:val="ListParagraph"/>
        <w:numPr>
          <w:ilvl w:val="1"/>
          <w:numId w:val="49"/>
        </w:numPr>
      </w:pPr>
      <w:r>
        <w:t>Vested rights</w:t>
      </w:r>
    </w:p>
    <w:p w14:paraId="17FBB980" w14:textId="42BC282B" w:rsidR="00C72CF4" w:rsidRDefault="00C72CF4" w:rsidP="007663EC">
      <w:pPr>
        <w:pStyle w:val="ListParagraph"/>
        <w:numPr>
          <w:ilvl w:val="2"/>
          <w:numId w:val="49"/>
        </w:numPr>
      </w:pPr>
      <w:r>
        <w:t>Depends on where in process—if developer relied on good faith in act or omission and mad substantially expenditure or change in position</w:t>
      </w:r>
    </w:p>
    <w:p w14:paraId="475DC586" w14:textId="5FBE1942" w:rsidR="00C72CF4" w:rsidRDefault="00C72CF4" w:rsidP="007663EC">
      <w:pPr>
        <w:pStyle w:val="ListParagraph"/>
        <w:numPr>
          <w:ilvl w:val="2"/>
          <w:numId w:val="49"/>
        </w:numPr>
      </w:pPr>
      <w:r>
        <w:t>Case by case basis</w:t>
      </w:r>
    </w:p>
    <w:p w14:paraId="1ADBD777" w14:textId="6F1FC364" w:rsidR="00C72CF4" w:rsidRDefault="003E3F49" w:rsidP="007663EC">
      <w:pPr>
        <w:pStyle w:val="ListParagraph"/>
        <w:numPr>
          <w:ilvl w:val="1"/>
          <w:numId w:val="49"/>
        </w:numPr>
      </w:pPr>
      <w:r>
        <w:t>Variances</w:t>
      </w:r>
    </w:p>
    <w:p w14:paraId="3097C898" w14:textId="4D3421F5" w:rsidR="003E3F49" w:rsidRDefault="003E3F49" w:rsidP="007663EC">
      <w:pPr>
        <w:pStyle w:val="ListParagraph"/>
        <w:numPr>
          <w:ilvl w:val="2"/>
          <w:numId w:val="49"/>
        </w:numPr>
      </w:pPr>
      <w:r>
        <w:t>Variation from code requirements</w:t>
      </w:r>
    </w:p>
    <w:p w14:paraId="64079C9A" w14:textId="4550E0B1" w:rsidR="003E3F49" w:rsidRDefault="003E3F49" w:rsidP="007663EC">
      <w:pPr>
        <w:pStyle w:val="ListParagraph"/>
        <w:numPr>
          <w:ilvl w:val="2"/>
          <w:numId w:val="49"/>
        </w:numPr>
      </w:pPr>
      <w:r>
        <w:t>Should be done ahead of time</w:t>
      </w:r>
    </w:p>
    <w:p w14:paraId="4AC8D246" w14:textId="3869FB76" w:rsidR="003E3F49" w:rsidRDefault="003E3F49" w:rsidP="007663EC">
      <w:pPr>
        <w:pStyle w:val="ListParagraph"/>
        <w:numPr>
          <w:ilvl w:val="2"/>
          <w:numId w:val="49"/>
        </w:numPr>
      </w:pPr>
      <w:r>
        <w:t xml:space="preserve">Traditional for dimensional variations.  </w:t>
      </w:r>
    </w:p>
    <w:p w14:paraId="54E0ABDE" w14:textId="5CBE4742" w:rsidR="003E3F49" w:rsidRDefault="003E3F49" w:rsidP="007663EC">
      <w:pPr>
        <w:pStyle w:val="ListParagraph"/>
        <w:numPr>
          <w:ilvl w:val="2"/>
          <w:numId w:val="49"/>
        </w:numPr>
      </w:pPr>
      <w:r>
        <w:t xml:space="preserve">Where owner did not create need; no other reasonable use; does not create unfair benefit.  </w:t>
      </w:r>
    </w:p>
    <w:p w14:paraId="0AC09C4D" w14:textId="348AD444" w:rsidR="00A015C2" w:rsidRDefault="00A015C2" w:rsidP="007663EC">
      <w:pPr>
        <w:pStyle w:val="ListParagraph"/>
        <w:numPr>
          <w:ilvl w:val="1"/>
          <w:numId w:val="49"/>
        </w:numPr>
      </w:pPr>
      <w:r>
        <w:t>DRI</w:t>
      </w:r>
    </w:p>
    <w:p w14:paraId="4CFE0E2B" w14:textId="2275E332" w:rsidR="00A015C2" w:rsidRDefault="00A015C2" w:rsidP="007663EC">
      <w:pPr>
        <w:pStyle w:val="ListParagraph"/>
        <w:numPr>
          <w:ilvl w:val="2"/>
          <w:numId w:val="49"/>
        </w:numPr>
      </w:pPr>
      <w:r>
        <w:t>380.06</w:t>
      </w:r>
    </w:p>
    <w:p w14:paraId="1F99B4DB" w14:textId="3BBE730C" w:rsidR="00A015C2" w:rsidRDefault="00A015C2" w:rsidP="007663EC">
      <w:pPr>
        <w:pStyle w:val="ListParagraph"/>
        <w:numPr>
          <w:ilvl w:val="2"/>
          <w:numId w:val="49"/>
        </w:numPr>
      </w:pPr>
      <w:r>
        <w:t>Large or unique projects</w:t>
      </w:r>
    </w:p>
    <w:p w14:paraId="14505779" w14:textId="7EA6D67A" w:rsidR="00A015C2" w:rsidRDefault="00A015C2" w:rsidP="007663EC">
      <w:pPr>
        <w:pStyle w:val="ListParagraph"/>
        <w:numPr>
          <w:ilvl w:val="2"/>
          <w:numId w:val="49"/>
        </w:numPr>
      </w:pPr>
      <w:r>
        <w:t>Being phased out</w:t>
      </w:r>
    </w:p>
    <w:p w14:paraId="617F0E50" w14:textId="67484D5F" w:rsidR="00A015C2" w:rsidRDefault="00A015C2" w:rsidP="007663EC">
      <w:pPr>
        <w:pStyle w:val="ListParagraph"/>
        <w:numPr>
          <w:ilvl w:val="2"/>
          <w:numId w:val="49"/>
        </w:numPr>
      </w:pPr>
      <w:r>
        <w:t xml:space="preserve">If are DRI, still </w:t>
      </w:r>
      <w:proofErr w:type="gramStart"/>
      <w:r>
        <w:t>have to</w:t>
      </w:r>
      <w:proofErr w:type="gramEnd"/>
      <w:r>
        <w:t xml:space="preserve"> comply with DO.  Is procedure to abandon</w:t>
      </w:r>
    </w:p>
    <w:p w14:paraId="5BCD2155" w14:textId="2DB961E5" w:rsidR="00A015C2" w:rsidRDefault="00A015C2" w:rsidP="00A015C2">
      <w:r>
        <w:rPr>
          <w:u w:val="single"/>
        </w:rPr>
        <w:t xml:space="preserve">Legislative v. </w:t>
      </w:r>
      <w:proofErr w:type="spellStart"/>
      <w:r>
        <w:rPr>
          <w:u w:val="single"/>
        </w:rPr>
        <w:t>Quasi Judicial</w:t>
      </w:r>
      <w:proofErr w:type="spellEnd"/>
    </w:p>
    <w:p w14:paraId="3BED547A" w14:textId="4354007B" w:rsidR="00A015C2" w:rsidRDefault="00A015C2" w:rsidP="007663EC">
      <w:pPr>
        <w:pStyle w:val="ListParagraph"/>
        <w:numPr>
          <w:ilvl w:val="0"/>
          <w:numId w:val="50"/>
        </w:numPr>
      </w:pPr>
      <w:proofErr w:type="spellStart"/>
      <w:r>
        <w:t>Quasi judicial</w:t>
      </w:r>
      <w:proofErr w:type="spellEnd"/>
    </w:p>
    <w:p w14:paraId="08A359C3" w14:textId="14BFF7FC" w:rsidR="00A015C2" w:rsidRDefault="00A015C2" w:rsidP="007663EC">
      <w:pPr>
        <w:pStyle w:val="ListParagraph"/>
        <w:numPr>
          <w:ilvl w:val="1"/>
          <w:numId w:val="50"/>
        </w:numPr>
      </w:pPr>
      <w:r>
        <w:t>Burden of proof—burden shifts</w:t>
      </w:r>
    </w:p>
    <w:p w14:paraId="603AC2DE" w14:textId="43881772" w:rsidR="00A015C2" w:rsidRDefault="00A015C2" w:rsidP="007663EC">
      <w:pPr>
        <w:pStyle w:val="ListParagraph"/>
        <w:numPr>
          <w:ilvl w:val="1"/>
          <w:numId w:val="50"/>
        </w:numPr>
      </w:pPr>
      <w:r>
        <w:t>Cross examination of witnesses by parties (participants not entitled to this right)</w:t>
      </w:r>
    </w:p>
    <w:p w14:paraId="56F849CD" w14:textId="2B0DCD13" w:rsidR="00A015C2" w:rsidRDefault="00A015C2" w:rsidP="007663EC">
      <w:pPr>
        <w:pStyle w:val="ListParagraph"/>
        <w:numPr>
          <w:ilvl w:val="1"/>
          <w:numId w:val="50"/>
        </w:numPr>
      </w:pPr>
      <w:r>
        <w:t>Competent substantial evidence</w:t>
      </w:r>
    </w:p>
    <w:p w14:paraId="4B8111D1" w14:textId="595E91DE" w:rsidR="00A015C2" w:rsidRDefault="00A015C2" w:rsidP="007663EC">
      <w:pPr>
        <w:pStyle w:val="ListParagraph"/>
        <w:numPr>
          <w:ilvl w:val="2"/>
          <w:numId w:val="50"/>
        </w:numPr>
      </w:pPr>
      <w:r>
        <w:t xml:space="preserve">Evidence that a reasonable mind would determine </w:t>
      </w:r>
      <w:proofErr w:type="gramStart"/>
      <w:r>
        <w:t>sufficient</w:t>
      </w:r>
      <w:proofErr w:type="gramEnd"/>
      <w:r>
        <w:t xml:space="preserve"> to support conclusion reached</w:t>
      </w:r>
    </w:p>
    <w:p w14:paraId="1C0EC652" w14:textId="6D947CD3" w:rsidR="00A015C2" w:rsidRDefault="00A015C2" w:rsidP="007663EC">
      <w:pPr>
        <w:pStyle w:val="ListParagraph"/>
        <w:numPr>
          <w:ilvl w:val="2"/>
          <w:numId w:val="50"/>
        </w:numPr>
      </w:pPr>
      <w:r>
        <w:t xml:space="preserve">Expert testimony, comments of professional staff, </w:t>
      </w:r>
      <w:proofErr w:type="gramStart"/>
      <w:r>
        <w:t>fact based</w:t>
      </w:r>
      <w:proofErr w:type="gramEnd"/>
      <w:r>
        <w:t xml:space="preserve"> testimony of neighbors and lay persons.  </w:t>
      </w:r>
    </w:p>
    <w:p w14:paraId="7485A84E" w14:textId="3FE72DCF" w:rsidR="00A11AF9" w:rsidRDefault="00A11AF9" w:rsidP="007663EC">
      <w:pPr>
        <w:pStyle w:val="ListParagraph"/>
        <w:numPr>
          <w:ilvl w:val="1"/>
          <w:numId w:val="50"/>
        </w:numPr>
      </w:pPr>
      <w:r>
        <w:t xml:space="preserve">Limited to record established at </w:t>
      </w:r>
      <w:proofErr w:type="spellStart"/>
      <w:r>
        <w:t>quasi judicial</w:t>
      </w:r>
      <w:proofErr w:type="spellEnd"/>
      <w:r>
        <w:t xml:space="preserve"> hearing</w:t>
      </w:r>
    </w:p>
    <w:p w14:paraId="22D52259" w14:textId="50242E12" w:rsidR="00A11AF9" w:rsidRDefault="00A11AF9" w:rsidP="007663EC">
      <w:pPr>
        <w:pStyle w:val="ListParagraph"/>
        <w:numPr>
          <w:ilvl w:val="1"/>
          <w:numId w:val="50"/>
        </w:numPr>
      </w:pPr>
      <w:r>
        <w:t>Reviewed by cert</w:t>
      </w:r>
    </w:p>
    <w:p w14:paraId="67B34B71" w14:textId="41D84668" w:rsidR="00A11AF9" w:rsidRDefault="00A11AF9" w:rsidP="007663EC">
      <w:pPr>
        <w:pStyle w:val="ListParagraph"/>
        <w:numPr>
          <w:ilvl w:val="2"/>
          <w:numId w:val="50"/>
        </w:numPr>
      </w:pPr>
      <w:r>
        <w:t>Procedural due process</w:t>
      </w:r>
    </w:p>
    <w:p w14:paraId="3F4B77B2" w14:textId="5B4CEE8B" w:rsidR="00A11AF9" w:rsidRDefault="00A11AF9" w:rsidP="007663EC">
      <w:pPr>
        <w:pStyle w:val="ListParagraph"/>
        <w:numPr>
          <w:ilvl w:val="2"/>
          <w:numId w:val="50"/>
        </w:numPr>
      </w:pPr>
      <w:r>
        <w:t>Essential requirements of law</w:t>
      </w:r>
    </w:p>
    <w:p w14:paraId="4D3CB6CB" w14:textId="36D52BAB" w:rsidR="00A11AF9" w:rsidRDefault="00A11AF9" w:rsidP="007663EC">
      <w:pPr>
        <w:pStyle w:val="ListParagraph"/>
        <w:numPr>
          <w:ilvl w:val="2"/>
          <w:numId w:val="50"/>
        </w:numPr>
      </w:pPr>
      <w:r>
        <w:t>CSE (this is removed for second tier)</w:t>
      </w:r>
    </w:p>
    <w:p w14:paraId="2AF90661" w14:textId="2EF619D6" w:rsidR="00A11AF9" w:rsidRDefault="00A11AF9" w:rsidP="007663EC">
      <w:pPr>
        <w:pStyle w:val="ListParagraph"/>
        <w:numPr>
          <w:ilvl w:val="1"/>
          <w:numId w:val="50"/>
        </w:numPr>
      </w:pPr>
      <w:r>
        <w:t>Not required to make findings of fact</w:t>
      </w:r>
    </w:p>
    <w:p w14:paraId="3249F964" w14:textId="01F73F4E" w:rsidR="00A11AF9" w:rsidRDefault="00A11AF9" w:rsidP="007663EC">
      <w:pPr>
        <w:pStyle w:val="ListParagraph"/>
        <w:numPr>
          <w:ilvl w:val="1"/>
          <w:numId w:val="50"/>
        </w:numPr>
      </w:pPr>
      <w:r>
        <w:t>Written final order triggers appeal process (can extend by Local government rule)</w:t>
      </w:r>
    </w:p>
    <w:p w14:paraId="05444D09" w14:textId="20F4D0F8" w:rsidR="00812614" w:rsidRDefault="00812614" w:rsidP="007663EC">
      <w:pPr>
        <w:pStyle w:val="ListParagraph"/>
        <w:numPr>
          <w:ilvl w:val="1"/>
          <w:numId w:val="50"/>
        </w:numPr>
      </w:pPr>
      <w:r>
        <w:lastRenderedPageBreak/>
        <w:t>Cannot serve as prosecutor and advisor to board (common issue in code enforcement)</w:t>
      </w:r>
    </w:p>
    <w:p w14:paraId="6B016ADF" w14:textId="0A69AD1D" w:rsidR="00812614" w:rsidRDefault="00812614" w:rsidP="007663EC">
      <w:pPr>
        <w:pStyle w:val="ListParagraph"/>
        <w:numPr>
          <w:ilvl w:val="2"/>
          <w:numId w:val="50"/>
        </w:numPr>
      </w:pPr>
      <w:r>
        <w:t>But different attorneys from same agency (not advisable, but court decision suggests is a possibility)</w:t>
      </w:r>
    </w:p>
    <w:p w14:paraId="1322F13A" w14:textId="086B117E" w:rsidR="00812614" w:rsidRDefault="00812614" w:rsidP="007663EC">
      <w:pPr>
        <w:pStyle w:val="ListParagraph"/>
        <w:numPr>
          <w:ilvl w:val="1"/>
          <w:numId w:val="50"/>
        </w:numPr>
      </w:pPr>
      <w:r>
        <w:t>Can have special master proceeding</w:t>
      </w:r>
    </w:p>
    <w:p w14:paraId="3854057A" w14:textId="779B9C72" w:rsidR="00A015C2" w:rsidRDefault="00A015C2" w:rsidP="007663EC">
      <w:pPr>
        <w:pStyle w:val="ListParagraph"/>
        <w:numPr>
          <w:ilvl w:val="0"/>
          <w:numId w:val="50"/>
        </w:numPr>
      </w:pPr>
      <w:r>
        <w:t>Legislative</w:t>
      </w:r>
    </w:p>
    <w:p w14:paraId="27CDABF7" w14:textId="77767B68" w:rsidR="00A015C2" w:rsidRDefault="00A015C2" w:rsidP="007663EC">
      <w:pPr>
        <w:pStyle w:val="ListParagraph"/>
        <w:numPr>
          <w:ilvl w:val="1"/>
          <w:numId w:val="50"/>
        </w:numPr>
      </w:pPr>
      <w:r>
        <w:t>Burden of proof—on land owner to show arbitrary and capricious</w:t>
      </w:r>
    </w:p>
    <w:p w14:paraId="17693B9F" w14:textId="2829FB25" w:rsidR="00A11AF9" w:rsidRDefault="00A11AF9" w:rsidP="007663EC">
      <w:pPr>
        <w:pStyle w:val="ListParagraph"/>
        <w:numPr>
          <w:ilvl w:val="1"/>
          <w:numId w:val="50"/>
        </w:numPr>
      </w:pPr>
      <w:r>
        <w:t>Can supplement record at trial</w:t>
      </w:r>
    </w:p>
    <w:p w14:paraId="7C728868" w14:textId="32F86952" w:rsidR="00A015C2" w:rsidRDefault="00A015C2" w:rsidP="007663EC">
      <w:pPr>
        <w:pStyle w:val="ListParagraph"/>
        <w:numPr>
          <w:ilvl w:val="0"/>
          <w:numId w:val="50"/>
        </w:numPr>
      </w:pPr>
      <w:r>
        <w:t xml:space="preserve">Ex </w:t>
      </w:r>
      <w:proofErr w:type="spellStart"/>
      <w:r>
        <w:t>parte</w:t>
      </w:r>
      <w:proofErr w:type="spellEnd"/>
      <w:r>
        <w:t xml:space="preserve"> communications:</w:t>
      </w:r>
    </w:p>
    <w:p w14:paraId="7EED2E8D" w14:textId="5DA4499E" w:rsidR="00A015C2" w:rsidRDefault="00A015C2" w:rsidP="007663EC">
      <w:pPr>
        <w:pStyle w:val="ListParagraph"/>
        <w:numPr>
          <w:ilvl w:val="1"/>
          <w:numId w:val="50"/>
        </w:numPr>
      </w:pPr>
      <w:r>
        <w:t xml:space="preserve">In </w:t>
      </w:r>
      <w:proofErr w:type="spellStart"/>
      <w:r>
        <w:t>quasi judicial</w:t>
      </w:r>
      <w:proofErr w:type="spellEnd"/>
      <w:r>
        <w:t xml:space="preserve">, due process standards.  Must be informed of all facts on which commission acts.  </w:t>
      </w:r>
    </w:p>
    <w:p w14:paraId="02A9111D" w14:textId="749FAECD" w:rsidR="00A015C2" w:rsidRDefault="00A015C2" w:rsidP="007663EC">
      <w:pPr>
        <w:pStyle w:val="ListParagraph"/>
        <w:numPr>
          <w:ilvl w:val="1"/>
          <w:numId w:val="50"/>
        </w:numPr>
      </w:pPr>
      <w:r>
        <w:t xml:space="preserve">Presumed prejudicial.  </w:t>
      </w:r>
    </w:p>
    <w:p w14:paraId="2D01F366" w14:textId="43A885E7" w:rsidR="00A015C2" w:rsidRDefault="00A015C2" w:rsidP="007663EC">
      <w:pPr>
        <w:pStyle w:val="ListParagraph"/>
        <w:numPr>
          <w:ilvl w:val="2"/>
          <w:numId w:val="50"/>
        </w:numPr>
      </w:pPr>
      <w:r>
        <w:t>Can adopt statutory remedy—set up procedure for disclosure</w:t>
      </w:r>
    </w:p>
    <w:p w14:paraId="3325D01A" w14:textId="1049959C" w:rsidR="00A11AF9" w:rsidRDefault="00A11AF9" w:rsidP="007663EC">
      <w:pPr>
        <w:pStyle w:val="ListParagraph"/>
        <w:numPr>
          <w:ilvl w:val="0"/>
          <w:numId w:val="50"/>
        </w:numPr>
      </w:pPr>
      <w:r>
        <w:t xml:space="preserve">Is legislative or </w:t>
      </w:r>
      <w:proofErr w:type="spellStart"/>
      <w:r>
        <w:t>quasi judicial</w:t>
      </w:r>
      <w:proofErr w:type="spellEnd"/>
      <w:r>
        <w:t>?</w:t>
      </w:r>
    </w:p>
    <w:p w14:paraId="71FD2CAE" w14:textId="02066FEB" w:rsidR="00A11AF9" w:rsidRDefault="00A11AF9" w:rsidP="007663EC">
      <w:pPr>
        <w:pStyle w:val="ListParagraph"/>
        <w:numPr>
          <w:ilvl w:val="1"/>
          <w:numId w:val="50"/>
        </w:numPr>
      </w:pPr>
      <w:r>
        <w:t>Plan amendment (legislative)</w:t>
      </w:r>
    </w:p>
    <w:p w14:paraId="4C00432B" w14:textId="51996C84" w:rsidR="00A11AF9" w:rsidRDefault="00A11AF9" w:rsidP="007663EC">
      <w:pPr>
        <w:pStyle w:val="ListParagraph"/>
        <w:numPr>
          <w:ilvl w:val="1"/>
          <w:numId w:val="50"/>
        </w:numPr>
      </w:pPr>
      <w:r>
        <w:t>Corridor plan (legislative)</w:t>
      </w:r>
    </w:p>
    <w:p w14:paraId="05E4E3D3" w14:textId="45B632B9" w:rsidR="00A11AF9" w:rsidRDefault="00A11AF9" w:rsidP="007663EC">
      <w:pPr>
        <w:pStyle w:val="ListParagraph"/>
        <w:numPr>
          <w:ilvl w:val="1"/>
          <w:numId w:val="50"/>
        </w:numPr>
      </w:pPr>
      <w:r>
        <w:t>Small scale amendment (legislative)</w:t>
      </w:r>
    </w:p>
    <w:p w14:paraId="79C4BB18" w14:textId="54B6253C" w:rsidR="00A11AF9" w:rsidRDefault="00A11AF9" w:rsidP="007663EC">
      <w:pPr>
        <w:pStyle w:val="ListParagraph"/>
        <w:numPr>
          <w:ilvl w:val="1"/>
          <w:numId w:val="50"/>
        </w:numPr>
      </w:pPr>
      <w:r>
        <w:t xml:space="preserve">Most everything else </w:t>
      </w:r>
      <w:proofErr w:type="spellStart"/>
      <w:r>
        <w:t>quasi judicial</w:t>
      </w:r>
      <w:proofErr w:type="spellEnd"/>
    </w:p>
    <w:p w14:paraId="6ABF500D" w14:textId="7C191847" w:rsidR="00A11AF9" w:rsidRDefault="00A11AF9" w:rsidP="007663EC">
      <w:pPr>
        <w:pStyle w:val="ListParagraph"/>
        <w:numPr>
          <w:ilvl w:val="2"/>
          <w:numId w:val="50"/>
        </w:numPr>
      </w:pPr>
      <w:r>
        <w:t>Whether hearing, record review</w:t>
      </w:r>
    </w:p>
    <w:p w14:paraId="69C556AC" w14:textId="71BE9132" w:rsidR="00A11AF9" w:rsidRPr="00A015C2" w:rsidRDefault="00A11AF9" w:rsidP="007663EC">
      <w:pPr>
        <w:pStyle w:val="ListParagraph"/>
        <w:numPr>
          <w:ilvl w:val="2"/>
          <w:numId w:val="50"/>
        </w:numPr>
      </w:pPr>
      <w:r>
        <w:t xml:space="preserve">Whether executive decision </w:t>
      </w:r>
    </w:p>
    <w:p w14:paraId="412E7757" w14:textId="7CA1E1B4" w:rsidR="00F74C1B" w:rsidRPr="00C577C5" w:rsidRDefault="00F74C1B" w:rsidP="00F74C1B">
      <w:pPr>
        <w:pStyle w:val="ListParagraph"/>
        <w:ind w:left="1440"/>
      </w:pPr>
    </w:p>
    <w:p w14:paraId="3AB090FB" w14:textId="4157BEF8" w:rsidR="00186B49" w:rsidRPr="00186B49" w:rsidRDefault="00186B49" w:rsidP="00186B49">
      <w:r>
        <w:t xml:space="preserve">  </w:t>
      </w:r>
    </w:p>
    <w:p w14:paraId="51A663C0" w14:textId="412C793E" w:rsidR="0000287D" w:rsidRDefault="00812614" w:rsidP="003B2E00">
      <w:r>
        <w:rPr>
          <w:u w:val="single"/>
        </w:rPr>
        <w:t>Taking and Inverse condemnation</w:t>
      </w:r>
    </w:p>
    <w:p w14:paraId="20AC1023" w14:textId="3FE32185" w:rsidR="00812614" w:rsidRDefault="00812614" w:rsidP="007663EC">
      <w:pPr>
        <w:pStyle w:val="ListParagraph"/>
        <w:numPr>
          <w:ilvl w:val="0"/>
          <w:numId w:val="51"/>
        </w:numPr>
      </w:pPr>
      <w:r>
        <w:t>Penn Central factors (reg taking)</w:t>
      </w:r>
    </w:p>
    <w:p w14:paraId="0789D2CC" w14:textId="1AE81692" w:rsidR="00812614" w:rsidRDefault="00812614" w:rsidP="007663EC">
      <w:pPr>
        <w:pStyle w:val="ListParagraph"/>
        <w:numPr>
          <w:ilvl w:val="0"/>
          <w:numId w:val="51"/>
        </w:numPr>
      </w:pPr>
      <w:r>
        <w:t>Physical invasion (per se taking)</w:t>
      </w:r>
    </w:p>
    <w:p w14:paraId="54B69A75" w14:textId="2165D969" w:rsidR="00812614" w:rsidRDefault="00812614" w:rsidP="007663EC">
      <w:pPr>
        <w:pStyle w:val="ListParagraph"/>
        <w:numPr>
          <w:ilvl w:val="0"/>
          <w:numId w:val="51"/>
        </w:numPr>
      </w:pPr>
      <w:proofErr w:type="spellStart"/>
      <w:r>
        <w:t>Kelo</w:t>
      </w:r>
      <w:proofErr w:type="spellEnd"/>
      <w:r>
        <w:t xml:space="preserve"> case: eminent domain for economic redevelopment project.  Court allowed even though taken from one private property and given to another</w:t>
      </w:r>
    </w:p>
    <w:p w14:paraId="5BFB227C" w14:textId="3D8A31AA" w:rsidR="00812614" w:rsidRDefault="00812614" w:rsidP="007663EC">
      <w:pPr>
        <w:pStyle w:val="ListParagraph"/>
        <w:numPr>
          <w:ilvl w:val="1"/>
          <w:numId w:val="51"/>
        </w:numPr>
      </w:pPr>
      <w:r>
        <w:t>Florida: does not constitute a public purpose (statute)</w:t>
      </w:r>
    </w:p>
    <w:p w14:paraId="79A01880" w14:textId="1D7A050D" w:rsidR="00812614" w:rsidRDefault="00812614" w:rsidP="007663EC">
      <w:pPr>
        <w:pStyle w:val="ListParagraph"/>
        <w:numPr>
          <w:ilvl w:val="0"/>
          <w:numId w:val="51"/>
        </w:numPr>
      </w:pPr>
      <w:r>
        <w:t>Regulatory taking:</w:t>
      </w:r>
      <w:r>
        <w:tab/>
      </w:r>
    </w:p>
    <w:p w14:paraId="6D207F37" w14:textId="6A14C556" w:rsidR="00812614" w:rsidRDefault="00E0432B" w:rsidP="007663EC">
      <w:pPr>
        <w:pStyle w:val="ListParagraph"/>
        <w:numPr>
          <w:ilvl w:val="1"/>
          <w:numId w:val="51"/>
        </w:numPr>
      </w:pPr>
      <w:r>
        <w:t>Deprived of all beneficial use</w:t>
      </w:r>
    </w:p>
    <w:p w14:paraId="39E357F9" w14:textId="73EE2542" w:rsidR="00E0432B" w:rsidRDefault="00E0432B" w:rsidP="007663EC">
      <w:pPr>
        <w:pStyle w:val="ListParagraph"/>
        <w:numPr>
          <w:ilvl w:val="0"/>
          <w:numId w:val="51"/>
        </w:numPr>
      </w:pPr>
      <w:r>
        <w:t>Ripeness:</w:t>
      </w:r>
    </w:p>
    <w:p w14:paraId="12184958" w14:textId="1265FA27" w:rsidR="00E0432B" w:rsidRDefault="00E0432B" w:rsidP="007663EC">
      <w:pPr>
        <w:pStyle w:val="ListParagraph"/>
        <w:numPr>
          <w:ilvl w:val="1"/>
          <w:numId w:val="51"/>
        </w:numPr>
      </w:pPr>
      <w:r>
        <w:t xml:space="preserve">Local government has </w:t>
      </w:r>
      <w:proofErr w:type="gramStart"/>
      <w:r>
        <w:t>made a decision</w:t>
      </w:r>
      <w:proofErr w:type="gramEnd"/>
      <w:r>
        <w:t xml:space="preserve"> on what uses are available on the property</w:t>
      </w:r>
    </w:p>
    <w:p w14:paraId="6D3A6668" w14:textId="03A496A5" w:rsidR="00E0432B" w:rsidRDefault="00E0432B" w:rsidP="007663EC">
      <w:pPr>
        <w:pStyle w:val="ListParagraph"/>
        <w:numPr>
          <w:ilvl w:val="0"/>
          <w:numId w:val="51"/>
        </w:numPr>
      </w:pPr>
      <w:r>
        <w:t>Exactions:</w:t>
      </w:r>
    </w:p>
    <w:p w14:paraId="5C33DA42" w14:textId="2C74A854" w:rsidR="00E0432B" w:rsidRDefault="00E0432B" w:rsidP="007663EC">
      <w:pPr>
        <w:pStyle w:val="ListParagraph"/>
        <w:numPr>
          <w:ilvl w:val="1"/>
          <w:numId w:val="51"/>
        </w:numPr>
      </w:pPr>
      <w:r>
        <w:t>Dual rational nexus test:</w:t>
      </w:r>
    </w:p>
    <w:p w14:paraId="126A6913" w14:textId="38202AA6" w:rsidR="00E0432B" w:rsidRDefault="00E0432B" w:rsidP="007663EC">
      <w:pPr>
        <w:pStyle w:val="ListParagraph"/>
        <w:numPr>
          <w:ilvl w:val="2"/>
          <w:numId w:val="51"/>
        </w:numPr>
      </w:pPr>
      <w:r>
        <w:t>Reasonable connection between exaction and anticipated needs of community due to impacts of new development and</w:t>
      </w:r>
    </w:p>
    <w:p w14:paraId="4510F7B9" w14:textId="6756FC1A" w:rsidR="00E0432B" w:rsidRDefault="00E0432B" w:rsidP="007663EC">
      <w:pPr>
        <w:pStyle w:val="ListParagraph"/>
        <w:numPr>
          <w:ilvl w:val="2"/>
          <w:numId w:val="51"/>
        </w:numPr>
      </w:pPr>
      <w:r>
        <w:t>Reasonable connection between the impacts of new development and capital improvements being funded by exaction</w:t>
      </w:r>
    </w:p>
    <w:p w14:paraId="0F125D92" w14:textId="4CC4705F" w:rsidR="00E0432B" w:rsidRDefault="00E0432B" w:rsidP="007663EC">
      <w:pPr>
        <w:pStyle w:val="ListParagraph"/>
        <w:numPr>
          <w:ilvl w:val="1"/>
          <w:numId w:val="51"/>
        </w:numPr>
      </w:pPr>
      <w:r>
        <w:t>FS 70.45</w:t>
      </w:r>
    </w:p>
    <w:p w14:paraId="2717DBB5" w14:textId="7B5FAA3C" w:rsidR="00E0432B" w:rsidRDefault="00E0432B" w:rsidP="00E0432B">
      <w:r>
        <w:rPr>
          <w:u w:val="single"/>
        </w:rPr>
        <w:t>Equal protection</w:t>
      </w:r>
    </w:p>
    <w:p w14:paraId="2012B1EA" w14:textId="3EA2468A" w:rsidR="00E0432B" w:rsidRDefault="00E0432B" w:rsidP="007663EC">
      <w:pPr>
        <w:pStyle w:val="ListParagraph"/>
        <w:numPr>
          <w:ilvl w:val="0"/>
          <w:numId w:val="52"/>
        </w:numPr>
      </w:pPr>
      <w:r>
        <w:t xml:space="preserve">Heightened scrutiny as to suspect class, such as race, or fundamental right such as voting.  </w:t>
      </w:r>
    </w:p>
    <w:p w14:paraId="7278FFDC" w14:textId="5BCF20B0" w:rsidR="00E0432B" w:rsidRDefault="00E0432B" w:rsidP="00E0432B"/>
    <w:p w14:paraId="3425E192" w14:textId="1A02FA91" w:rsidR="00E0432B" w:rsidRDefault="00E0432B" w:rsidP="00E0432B">
      <w:r>
        <w:rPr>
          <w:u w:val="single"/>
        </w:rPr>
        <w:lastRenderedPageBreak/>
        <w:t>First amendment</w:t>
      </w:r>
    </w:p>
    <w:p w14:paraId="453A1A9E" w14:textId="09ACD1D3" w:rsidR="00E0432B" w:rsidRDefault="00E0432B" w:rsidP="007663EC">
      <w:pPr>
        <w:pStyle w:val="ListParagraph"/>
        <w:numPr>
          <w:ilvl w:val="0"/>
          <w:numId w:val="52"/>
        </w:numPr>
      </w:pPr>
      <w:r>
        <w:t xml:space="preserve">Commercial speech has </w:t>
      </w:r>
      <w:proofErr w:type="gramStart"/>
      <w:r>
        <w:t>four part</w:t>
      </w:r>
      <w:proofErr w:type="gramEnd"/>
      <w:r>
        <w:t xml:space="preserve"> test (more lenient)</w:t>
      </w:r>
    </w:p>
    <w:p w14:paraId="45FA5455" w14:textId="1C606C71" w:rsidR="00E0432B" w:rsidRDefault="00E0432B" w:rsidP="007663EC">
      <w:pPr>
        <w:pStyle w:val="ListParagraph"/>
        <w:numPr>
          <w:ilvl w:val="0"/>
          <w:numId w:val="52"/>
        </w:numPr>
      </w:pPr>
      <w:r>
        <w:t>Non-commercial speech</w:t>
      </w:r>
    </w:p>
    <w:p w14:paraId="3A2CEAD1" w14:textId="7DAE377A" w:rsidR="00E0432B" w:rsidRDefault="00E0432B" w:rsidP="007663EC">
      <w:pPr>
        <w:pStyle w:val="ListParagraph"/>
        <w:numPr>
          <w:ilvl w:val="1"/>
          <w:numId w:val="52"/>
        </w:numPr>
      </w:pPr>
      <w:r>
        <w:t>Content based restrictions get heightened scrutiny review</w:t>
      </w:r>
    </w:p>
    <w:p w14:paraId="1F934865" w14:textId="0B8CEAC8" w:rsidR="007311EA" w:rsidRDefault="007311EA" w:rsidP="007311EA"/>
    <w:p w14:paraId="3817A823" w14:textId="142F6C03" w:rsidR="007311EA" w:rsidRDefault="007311EA" w:rsidP="007311EA">
      <w:r>
        <w:rPr>
          <w:u w:val="single"/>
        </w:rPr>
        <w:t>Harris Act</w:t>
      </w:r>
    </w:p>
    <w:p w14:paraId="5E7B5F83" w14:textId="77777777" w:rsidR="007311EA" w:rsidRDefault="007311EA" w:rsidP="007663EC">
      <w:pPr>
        <w:pStyle w:val="ListParagraph"/>
        <w:numPr>
          <w:ilvl w:val="0"/>
          <w:numId w:val="53"/>
        </w:numPr>
      </w:pPr>
      <w:r>
        <w:t>Inordinately burdened</w:t>
      </w:r>
    </w:p>
    <w:p w14:paraId="6300AA84" w14:textId="0E54945D" w:rsidR="007311EA" w:rsidRDefault="007311EA" w:rsidP="007663EC">
      <w:pPr>
        <w:pStyle w:val="ListParagraph"/>
        <w:numPr>
          <w:ilvl w:val="1"/>
          <w:numId w:val="53"/>
        </w:numPr>
      </w:pPr>
      <w:r>
        <w:t>Disproportionate burden (no definition or quantified percentage)</w:t>
      </w:r>
      <w:bookmarkStart w:id="0" w:name="_GoBack"/>
      <w:bookmarkEnd w:id="0"/>
      <w:r>
        <w:t xml:space="preserve"> </w:t>
      </w:r>
    </w:p>
    <w:p w14:paraId="247C2EC8" w14:textId="15233B98" w:rsidR="007311EA" w:rsidRDefault="007311EA" w:rsidP="007663EC">
      <w:pPr>
        <w:pStyle w:val="ListParagraph"/>
        <w:numPr>
          <w:ilvl w:val="0"/>
          <w:numId w:val="53"/>
        </w:numPr>
      </w:pPr>
      <w:r>
        <w:t>Existing use</w:t>
      </w:r>
    </w:p>
    <w:p w14:paraId="57BAF512" w14:textId="0B980B93" w:rsidR="007311EA" w:rsidRDefault="007311EA" w:rsidP="007663EC">
      <w:pPr>
        <w:pStyle w:val="ListParagraph"/>
        <w:numPr>
          <w:ilvl w:val="1"/>
          <w:numId w:val="53"/>
        </w:numPr>
      </w:pPr>
      <w:r>
        <w:t>If in zoning code, no need for a speculation analysis under recent case</w:t>
      </w:r>
    </w:p>
    <w:p w14:paraId="0CC2A391" w14:textId="05C5AD5A" w:rsidR="007311EA" w:rsidRDefault="007311EA" w:rsidP="007663EC">
      <w:pPr>
        <w:pStyle w:val="ListParagraph"/>
        <w:numPr>
          <w:ilvl w:val="1"/>
          <w:numId w:val="53"/>
        </w:numPr>
      </w:pPr>
      <w:r>
        <w:t>Existing use is BROAD: includes reasonably foreseeable suitable for property</w:t>
      </w:r>
    </w:p>
    <w:p w14:paraId="7AB58A66" w14:textId="36B8F959" w:rsidR="007311EA" w:rsidRDefault="007311EA" w:rsidP="007663EC">
      <w:pPr>
        <w:pStyle w:val="ListParagraph"/>
        <w:numPr>
          <w:ilvl w:val="0"/>
          <w:numId w:val="53"/>
        </w:numPr>
      </w:pPr>
      <w:r>
        <w:t>Does not require to rise to level of taking</w:t>
      </w:r>
    </w:p>
    <w:p w14:paraId="7142A791" w14:textId="4A7A2907" w:rsidR="007311EA" w:rsidRDefault="007311EA" w:rsidP="007663EC">
      <w:pPr>
        <w:pStyle w:val="ListParagraph"/>
        <w:numPr>
          <w:ilvl w:val="0"/>
          <w:numId w:val="53"/>
        </w:numPr>
      </w:pPr>
      <w:r>
        <w:t>Who can make claim?  Owner with title</w:t>
      </w:r>
    </w:p>
    <w:p w14:paraId="4B84BF18" w14:textId="0B6F5733" w:rsidR="007311EA" w:rsidRPr="007311EA" w:rsidRDefault="007311EA" w:rsidP="007663EC">
      <w:pPr>
        <w:pStyle w:val="ListParagraph"/>
        <w:numPr>
          <w:ilvl w:val="1"/>
          <w:numId w:val="53"/>
        </w:numPr>
      </w:pPr>
      <w:r>
        <w:t>Not neighboring property owner</w:t>
      </w:r>
    </w:p>
    <w:p w14:paraId="6A10C514" w14:textId="77777777" w:rsidR="003B2E00" w:rsidRPr="003B2E00" w:rsidRDefault="003B2E00" w:rsidP="003B2E00">
      <w:pPr>
        <w:rPr>
          <w:u w:val="single"/>
        </w:rPr>
      </w:pPr>
    </w:p>
    <w:p w14:paraId="3B9C0411" w14:textId="77777777" w:rsidR="00153C3C" w:rsidRPr="00153C3C" w:rsidRDefault="00153C3C" w:rsidP="00153C3C"/>
    <w:sectPr w:rsidR="00153C3C" w:rsidRPr="00153C3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0AF17" w14:textId="77777777" w:rsidR="007663EC" w:rsidRDefault="007663EC" w:rsidP="00CF63A3">
      <w:pPr>
        <w:spacing w:after="0" w:line="240" w:lineRule="auto"/>
      </w:pPr>
      <w:r>
        <w:separator/>
      </w:r>
    </w:p>
  </w:endnote>
  <w:endnote w:type="continuationSeparator" w:id="0">
    <w:p w14:paraId="2D9DC199" w14:textId="77777777" w:rsidR="007663EC" w:rsidRDefault="007663EC" w:rsidP="00CF6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C357E8" w14:textId="77777777" w:rsidR="007663EC" w:rsidRDefault="007663EC" w:rsidP="00CF63A3">
      <w:pPr>
        <w:spacing w:after="0" w:line="240" w:lineRule="auto"/>
      </w:pPr>
      <w:r>
        <w:separator/>
      </w:r>
    </w:p>
  </w:footnote>
  <w:footnote w:type="continuationSeparator" w:id="0">
    <w:p w14:paraId="03E00051" w14:textId="77777777" w:rsidR="007663EC" w:rsidRDefault="007663EC" w:rsidP="00CF63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36A37" w14:textId="5AC9C626" w:rsidR="00812614" w:rsidRDefault="00812614">
    <w:pPr>
      <w:pStyle w:val="Header"/>
    </w:pPr>
    <w:r>
      <w:t>Cert Review course 2019 notes</w:t>
    </w:r>
  </w:p>
  <w:p w14:paraId="09C381BD" w14:textId="07D12CAB" w:rsidR="00812614" w:rsidRDefault="00812614">
    <w:pPr>
      <w:pStyle w:val="Head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05025"/>
    <w:multiLevelType w:val="hybridMultilevel"/>
    <w:tmpl w:val="C078497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35CC4"/>
    <w:multiLevelType w:val="hybridMultilevel"/>
    <w:tmpl w:val="89D4E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0209A"/>
    <w:multiLevelType w:val="hybridMultilevel"/>
    <w:tmpl w:val="71BCC50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B1371"/>
    <w:multiLevelType w:val="hybridMultilevel"/>
    <w:tmpl w:val="1180DC3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4F0C22"/>
    <w:multiLevelType w:val="hybridMultilevel"/>
    <w:tmpl w:val="429CEF5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F16BBE"/>
    <w:multiLevelType w:val="hybridMultilevel"/>
    <w:tmpl w:val="34F63D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E6D6E"/>
    <w:multiLevelType w:val="hybridMultilevel"/>
    <w:tmpl w:val="DBDE5F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443B07"/>
    <w:multiLevelType w:val="hybridMultilevel"/>
    <w:tmpl w:val="ABFEB5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952004"/>
    <w:multiLevelType w:val="hybridMultilevel"/>
    <w:tmpl w:val="064850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3A6D22"/>
    <w:multiLevelType w:val="hybridMultilevel"/>
    <w:tmpl w:val="FCDC4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C4D9A"/>
    <w:multiLevelType w:val="hybridMultilevel"/>
    <w:tmpl w:val="9424BD4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23210F"/>
    <w:multiLevelType w:val="hybridMultilevel"/>
    <w:tmpl w:val="07C6AE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CD0AF2"/>
    <w:multiLevelType w:val="hybridMultilevel"/>
    <w:tmpl w:val="E6E6C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802D61"/>
    <w:multiLevelType w:val="hybridMultilevel"/>
    <w:tmpl w:val="5C40899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7441B"/>
    <w:multiLevelType w:val="hybridMultilevel"/>
    <w:tmpl w:val="EB524B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B5613A"/>
    <w:multiLevelType w:val="hybridMultilevel"/>
    <w:tmpl w:val="6BD649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0E451F"/>
    <w:multiLevelType w:val="hybridMultilevel"/>
    <w:tmpl w:val="9104B0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B24343"/>
    <w:multiLevelType w:val="hybridMultilevel"/>
    <w:tmpl w:val="48FC6F0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3D2E7E"/>
    <w:multiLevelType w:val="hybridMultilevel"/>
    <w:tmpl w:val="8B96891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EF7400"/>
    <w:multiLevelType w:val="hybridMultilevel"/>
    <w:tmpl w:val="F514906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384B0E"/>
    <w:multiLevelType w:val="hybridMultilevel"/>
    <w:tmpl w:val="558E87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D4792A"/>
    <w:multiLevelType w:val="hybridMultilevel"/>
    <w:tmpl w:val="436E26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6C72C4"/>
    <w:multiLevelType w:val="hybridMultilevel"/>
    <w:tmpl w:val="52D67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456E2A"/>
    <w:multiLevelType w:val="hybridMultilevel"/>
    <w:tmpl w:val="3BA0D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BF698D"/>
    <w:multiLevelType w:val="hybridMultilevel"/>
    <w:tmpl w:val="1E62F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5FE5893"/>
    <w:multiLevelType w:val="hybridMultilevel"/>
    <w:tmpl w:val="80884C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89E13E8"/>
    <w:multiLevelType w:val="hybridMultilevel"/>
    <w:tmpl w:val="E02217F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91A2540"/>
    <w:multiLevelType w:val="hybridMultilevel"/>
    <w:tmpl w:val="83BA0A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5336C0"/>
    <w:multiLevelType w:val="hybridMultilevel"/>
    <w:tmpl w:val="2070CB7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9F866E8"/>
    <w:multiLevelType w:val="hybridMultilevel"/>
    <w:tmpl w:val="45DA317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FE1A42"/>
    <w:multiLevelType w:val="hybridMultilevel"/>
    <w:tmpl w:val="1D162F4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38406A"/>
    <w:multiLevelType w:val="hybridMultilevel"/>
    <w:tmpl w:val="487E7E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E281751"/>
    <w:multiLevelType w:val="hybridMultilevel"/>
    <w:tmpl w:val="491C33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4E43332B"/>
    <w:multiLevelType w:val="hybridMultilevel"/>
    <w:tmpl w:val="5C64BF9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842F97"/>
    <w:multiLevelType w:val="hybridMultilevel"/>
    <w:tmpl w:val="DB90B53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B0312E"/>
    <w:multiLevelType w:val="hybridMultilevel"/>
    <w:tmpl w:val="E1E84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EA61B0"/>
    <w:multiLevelType w:val="hybridMultilevel"/>
    <w:tmpl w:val="C218CEB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6461050"/>
    <w:multiLevelType w:val="hybridMultilevel"/>
    <w:tmpl w:val="DD3ABC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A2E5609"/>
    <w:multiLevelType w:val="hybridMultilevel"/>
    <w:tmpl w:val="679E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0A6085"/>
    <w:multiLevelType w:val="hybridMultilevel"/>
    <w:tmpl w:val="2514DE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326DE3"/>
    <w:multiLevelType w:val="hybridMultilevel"/>
    <w:tmpl w:val="C04A64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02B0A56"/>
    <w:multiLevelType w:val="hybridMultilevel"/>
    <w:tmpl w:val="5F5CC2B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5430D4"/>
    <w:multiLevelType w:val="hybridMultilevel"/>
    <w:tmpl w:val="F6F84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9E0682"/>
    <w:multiLevelType w:val="hybridMultilevel"/>
    <w:tmpl w:val="D24C48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DFA4F31"/>
    <w:multiLevelType w:val="hybridMultilevel"/>
    <w:tmpl w:val="A470DAB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B82CD5"/>
    <w:multiLevelType w:val="hybridMultilevel"/>
    <w:tmpl w:val="68C4835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3006C1"/>
    <w:multiLevelType w:val="hybridMultilevel"/>
    <w:tmpl w:val="4ECA334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1F91BC6"/>
    <w:multiLevelType w:val="hybridMultilevel"/>
    <w:tmpl w:val="685618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2AD2CBF"/>
    <w:multiLevelType w:val="hybridMultilevel"/>
    <w:tmpl w:val="653AD0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4D3131E"/>
    <w:multiLevelType w:val="hybridMultilevel"/>
    <w:tmpl w:val="3B769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58258F3"/>
    <w:multiLevelType w:val="hybridMultilevel"/>
    <w:tmpl w:val="635C2C2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68762CD"/>
    <w:multiLevelType w:val="hybridMultilevel"/>
    <w:tmpl w:val="596AA0F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A236D9A"/>
    <w:multiLevelType w:val="hybridMultilevel"/>
    <w:tmpl w:val="E15296BC"/>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12"/>
  </w:num>
  <w:num w:numId="2">
    <w:abstractNumId w:val="52"/>
  </w:num>
  <w:num w:numId="3">
    <w:abstractNumId w:val="15"/>
  </w:num>
  <w:num w:numId="4">
    <w:abstractNumId w:val="6"/>
  </w:num>
  <w:num w:numId="5">
    <w:abstractNumId w:val="24"/>
  </w:num>
  <w:num w:numId="6">
    <w:abstractNumId w:val="42"/>
  </w:num>
  <w:num w:numId="7">
    <w:abstractNumId w:val="22"/>
  </w:num>
  <w:num w:numId="8">
    <w:abstractNumId w:val="40"/>
  </w:num>
  <w:num w:numId="9">
    <w:abstractNumId w:val="37"/>
  </w:num>
  <w:num w:numId="10">
    <w:abstractNumId w:val="35"/>
  </w:num>
  <w:num w:numId="11">
    <w:abstractNumId w:val="49"/>
  </w:num>
  <w:num w:numId="12">
    <w:abstractNumId w:val="23"/>
  </w:num>
  <w:num w:numId="13">
    <w:abstractNumId w:val="1"/>
  </w:num>
  <w:num w:numId="14">
    <w:abstractNumId w:val="9"/>
  </w:num>
  <w:num w:numId="15">
    <w:abstractNumId w:val="38"/>
  </w:num>
  <w:num w:numId="16">
    <w:abstractNumId w:val="20"/>
  </w:num>
  <w:num w:numId="17">
    <w:abstractNumId w:val="32"/>
  </w:num>
  <w:num w:numId="18">
    <w:abstractNumId w:val="3"/>
  </w:num>
  <w:num w:numId="19">
    <w:abstractNumId w:val="5"/>
  </w:num>
  <w:num w:numId="20">
    <w:abstractNumId w:val="36"/>
  </w:num>
  <w:num w:numId="21">
    <w:abstractNumId w:val="51"/>
  </w:num>
  <w:num w:numId="22">
    <w:abstractNumId w:val="4"/>
  </w:num>
  <w:num w:numId="23">
    <w:abstractNumId w:val="31"/>
  </w:num>
  <w:num w:numId="24">
    <w:abstractNumId w:val="14"/>
  </w:num>
  <w:num w:numId="25">
    <w:abstractNumId w:val="28"/>
  </w:num>
  <w:num w:numId="26">
    <w:abstractNumId w:val="25"/>
  </w:num>
  <w:num w:numId="27">
    <w:abstractNumId w:val="27"/>
  </w:num>
  <w:num w:numId="28">
    <w:abstractNumId w:val="41"/>
  </w:num>
  <w:num w:numId="29">
    <w:abstractNumId w:val="30"/>
  </w:num>
  <w:num w:numId="30">
    <w:abstractNumId w:val="17"/>
  </w:num>
  <w:num w:numId="31">
    <w:abstractNumId w:val="18"/>
  </w:num>
  <w:num w:numId="32">
    <w:abstractNumId w:val="11"/>
  </w:num>
  <w:num w:numId="33">
    <w:abstractNumId w:val="26"/>
  </w:num>
  <w:num w:numId="34">
    <w:abstractNumId w:val="47"/>
  </w:num>
  <w:num w:numId="35">
    <w:abstractNumId w:val="19"/>
  </w:num>
  <w:num w:numId="36">
    <w:abstractNumId w:val="29"/>
  </w:num>
  <w:num w:numId="37">
    <w:abstractNumId w:val="46"/>
  </w:num>
  <w:num w:numId="38">
    <w:abstractNumId w:val="50"/>
  </w:num>
  <w:num w:numId="39">
    <w:abstractNumId w:val="7"/>
  </w:num>
  <w:num w:numId="40">
    <w:abstractNumId w:val="8"/>
  </w:num>
  <w:num w:numId="41">
    <w:abstractNumId w:val="48"/>
  </w:num>
  <w:num w:numId="42">
    <w:abstractNumId w:val="16"/>
  </w:num>
  <w:num w:numId="43">
    <w:abstractNumId w:val="43"/>
  </w:num>
  <w:num w:numId="44">
    <w:abstractNumId w:val="39"/>
  </w:num>
  <w:num w:numId="45">
    <w:abstractNumId w:val="33"/>
  </w:num>
  <w:num w:numId="46">
    <w:abstractNumId w:val="45"/>
  </w:num>
  <w:num w:numId="47">
    <w:abstractNumId w:val="21"/>
  </w:num>
  <w:num w:numId="48">
    <w:abstractNumId w:val="13"/>
  </w:num>
  <w:num w:numId="49">
    <w:abstractNumId w:val="44"/>
  </w:num>
  <w:num w:numId="50">
    <w:abstractNumId w:val="10"/>
  </w:num>
  <w:num w:numId="51">
    <w:abstractNumId w:val="0"/>
  </w:num>
  <w:num w:numId="52">
    <w:abstractNumId w:val="2"/>
  </w:num>
  <w:num w:numId="53">
    <w:abstractNumId w:val="3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A1E"/>
    <w:rsid w:val="0000287D"/>
    <w:rsid w:val="00064462"/>
    <w:rsid w:val="00084A9E"/>
    <w:rsid w:val="000D167C"/>
    <w:rsid w:val="00104E35"/>
    <w:rsid w:val="00153C3C"/>
    <w:rsid w:val="00186B49"/>
    <w:rsid w:val="00192B19"/>
    <w:rsid w:val="001A6ACF"/>
    <w:rsid w:val="001D7E1E"/>
    <w:rsid w:val="00204A1E"/>
    <w:rsid w:val="0021398B"/>
    <w:rsid w:val="002264C7"/>
    <w:rsid w:val="002F06BA"/>
    <w:rsid w:val="00377E41"/>
    <w:rsid w:val="003A447C"/>
    <w:rsid w:val="003B2E00"/>
    <w:rsid w:val="003E3F49"/>
    <w:rsid w:val="003F18CF"/>
    <w:rsid w:val="004200F5"/>
    <w:rsid w:val="004B344B"/>
    <w:rsid w:val="004E19D6"/>
    <w:rsid w:val="004F4B72"/>
    <w:rsid w:val="005137C7"/>
    <w:rsid w:val="00514EFE"/>
    <w:rsid w:val="005900FC"/>
    <w:rsid w:val="006331CE"/>
    <w:rsid w:val="006346DF"/>
    <w:rsid w:val="007311EA"/>
    <w:rsid w:val="007663EC"/>
    <w:rsid w:val="0077265A"/>
    <w:rsid w:val="007833C6"/>
    <w:rsid w:val="007C4678"/>
    <w:rsid w:val="00805161"/>
    <w:rsid w:val="00812614"/>
    <w:rsid w:val="00823D38"/>
    <w:rsid w:val="008826A0"/>
    <w:rsid w:val="008A2968"/>
    <w:rsid w:val="008B6A50"/>
    <w:rsid w:val="008D5197"/>
    <w:rsid w:val="008E5969"/>
    <w:rsid w:val="009B281E"/>
    <w:rsid w:val="009C3875"/>
    <w:rsid w:val="009F11A7"/>
    <w:rsid w:val="00A015C2"/>
    <w:rsid w:val="00A11AF9"/>
    <w:rsid w:val="00A64B10"/>
    <w:rsid w:val="00A80695"/>
    <w:rsid w:val="00AA0D84"/>
    <w:rsid w:val="00AA6840"/>
    <w:rsid w:val="00C12080"/>
    <w:rsid w:val="00C458AA"/>
    <w:rsid w:val="00C577C5"/>
    <w:rsid w:val="00C72CF4"/>
    <w:rsid w:val="00C74540"/>
    <w:rsid w:val="00CB7258"/>
    <w:rsid w:val="00CC51BE"/>
    <w:rsid w:val="00CF63A3"/>
    <w:rsid w:val="00DB47C8"/>
    <w:rsid w:val="00DC5A93"/>
    <w:rsid w:val="00DD55E5"/>
    <w:rsid w:val="00E0432B"/>
    <w:rsid w:val="00EE013D"/>
    <w:rsid w:val="00F535D7"/>
    <w:rsid w:val="00F73858"/>
    <w:rsid w:val="00F74C1B"/>
    <w:rsid w:val="00FA176A"/>
    <w:rsid w:val="00FF1A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F4501"/>
  <w15:chartTrackingRefBased/>
  <w15:docId w15:val="{F4A4E303-1619-458E-A3A1-F27F5BBC1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A1E"/>
    <w:pPr>
      <w:ind w:left="720"/>
      <w:contextualSpacing/>
    </w:pPr>
  </w:style>
  <w:style w:type="paragraph" w:styleId="Header">
    <w:name w:val="header"/>
    <w:basedOn w:val="Normal"/>
    <w:link w:val="HeaderChar"/>
    <w:uiPriority w:val="99"/>
    <w:unhideWhenUsed/>
    <w:rsid w:val="00CF63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63A3"/>
  </w:style>
  <w:style w:type="paragraph" w:styleId="Footer">
    <w:name w:val="footer"/>
    <w:basedOn w:val="Normal"/>
    <w:link w:val="FooterChar"/>
    <w:uiPriority w:val="99"/>
    <w:unhideWhenUsed/>
    <w:rsid w:val="00CF63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63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524</TotalTime>
  <Pages>26</Pages>
  <Words>4780</Words>
  <Characters>27248</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36</cp:revision>
  <dcterms:created xsi:type="dcterms:W3CDTF">2019-05-09T12:16:00Z</dcterms:created>
  <dcterms:modified xsi:type="dcterms:W3CDTF">2019-05-09T21:00:00Z</dcterms:modified>
</cp:coreProperties>
</file>